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CF5F4" w14:textId="77777777" w:rsidR="00D24D30" w:rsidRDefault="00D24D30" w:rsidP="004D6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</w:rPr>
      </w:pPr>
    </w:p>
    <w:p w14:paraId="1164457F" w14:textId="77777777" w:rsidR="00D24D30" w:rsidRDefault="00D24D30" w:rsidP="004D6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</w:rPr>
      </w:pPr>
    </w:p>
    <w:p w14:paraId="4ECAC0EC" w14:textId="77777777" w:rsidR="00AB1675" w:rsidRDefault="00D52D9F" w:rsidP="004D6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</w:rPr>
        <w:t>Informacja dla klienta dotycząca zasad</w:t>
      </w:r>
      <w:r w:rsidR="00AB1675" w:rsidRPr="008317C4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u w:val="single"/>
        </w:rPr>
        <w:t xml:space="preserve"> składania reklamacji/skarg/wniosków</w:t>
      </w:r>
    </w:p>
    <w:p w14:paraId="535808E2" w14:textId="77777777" w:rsidR="00D52D9F" w:rsidRPr="00AB1675" w:rsidRDefault="00D52D9F" w:rsidP="004D6C65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</w:rPr>
      </w:pPr>
    </w:p>
    <w:p w14:paraId="73599632" w14:textId="77777777" w:rsidR="00517BE3" w:rsidRPr="00CE6B03" w:rsidRDefault="00AB1675" w:rsidP="004D6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675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W przypadku posiadania zastrzeżeń dotyczących usług świadczonych przez </w:t>
      </w:r>
      <w:r w:rsidR="005D3448" w:rsidRPr="00CE6B03">
        <w:rPr>
          <w:rFonts w:ascii="Times New Roman" w:eastAsia="Times New Roman" w:hAnsi="Times New Roman" w:cs="Times New Roman"/>
          <w:sz w:val="24"/>
          <w:szCs w:val="24"/>
        </w:rPr>
        <w:t xml:space="preserve">Lubuski </w:t>
      </w:r>
      <w:r w:rsidR="00EE2A2A" w:rsidRPr="00CE6B0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E6B03">
        <w:rPr>
          <w:rFonts w:ascii="Times New Roman" w:eastAsia="Times New Roman" w:hAnsi="Times New Roman" w:cs="Times New Roman"/>
          <w:sz w:val="24"/>
          <w:szCs w:val="24"/>
        </w:rPr>
        <w:t>ank</w:t>
      </w:r>
      <w:r w:rsidR="006D17A0" w:rsidRPr="00CE6B03">
        <w:rPr>
          <w:rFonts w:ascii="Times New Roman" w:eastAsia="Times New Roman" w:hAnsi="Times New Roman" w:cs="Times New Roman"/>
          <w:sz w:val="24"/>
          <w:szCs w:val="24"/>
        </w:rPr>
        <w:t xml:space="preserve"> Spółdzielczy</w:t>
      </w:r>
      <w:r w:rsidR="00D76D9A" w:rsidRPr="00C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B03">
        <w:rPr>
          <w:rFonts w:ascii="Times New Roman" w:eastAsia="Times New Roman" w:hAnsi="Times New Roman" w:cs="Times New Roman"/>
          <w:sz w:val="24"/>
          <w:szCs w:val="24"/>
        </w:rPr>
        <w:t xml:space="preserve">w zakresie wykonywanych czynności bankowych w rozumieniu ustawy </w:t>
      </w:r>
      <w:r w:rsidR="00987DCF" w:rsidRPr="00CE6B03">
        <w:rPr>
          <w:rFonts w:ascii="Times New Roman" w:eastAsia="Times New Roman" w:hAnsi="Times New Roman" w:cs="Times New Roman"/>
          <w:sz w:val="24"/>
          <w:szCs w:val="24"/>
        </w:rPr>
        <w:t xml:space="preserve">Prawo bankowe </w:t>
      </w:r>
      <w:r w:rsidRPr="00CE6B03">
        <w:rPr>
          <w:rFonts w:ascii="Times New Roman" w:eastAsia="Times New Roman" w:hAnsi="Times New Roman" w:cs="Times New Roman"/>
          <w:sz w:val="24"/>
          <w:szCs w:val="24"/>
        </w:rPr>
        <w:t>z dnia 29 sierpnia 1997 r</w:t>
      </w:r>
      <w:r w:rsidR="008A40A9" w:rsidRPr="00CE6B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6B03">
        <w:rPr>
          <w:rFonts w:ascii="Times New Roman" w:eastAsia="Times New Roman" w:hAnsi="Times New Roman" w:cs="Times New Roman"/>
          <w:sz w:val="24"/>
          <w:szCs w:val="24"/>
        </w:rPr>
        <w:t>, klient ma prawo złożyć reklamację.</w:t>
      </w:r>
    </w:p>
    <w:p w14:paraId="4EE40309" w14:textId="77777777" w:rsidR="006B09AC" w:rsidRPr="00AB1675" w:rsidRDefault="006B09AC" w:rsidP="004D6C65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</w:rPr>
      </w:pPr>
    </w:p>
    <w:p w14:paraId="1C554850" w14:textId="77777777" w:rsidR="00AB1675" w:rsidRPr="008A3900" w:rsidRDefault="00AB1675" w:rsidP="004D6C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317C4">
        <w:rPr>
          <w:rFonts w:ascii="Times New Roman" w:eastAsia="Times New Roman" w:hAnsi="Times New Roman" w:cs="Times New Roman"/>
          <w:b/>
          <w:bCs/>
          <w:sz w:val="24"/>
          <w:szCs w:val="24"/>
        </w:rPr>
        <w:t>[Forma i miejsce złożenia reklamacji]</w:t>
      </w:r>
      <w:r w:rsidRPr="00AB167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317C4">
        <w:rPr>
          <w:rFonts w:ascii="Times New Roman" w:eastAsia="Times New Roman" w:hAnsi="Times New Roman" w:cs="Times New Roman"/>
          <w:b/>
          <w:bCs/>
          <w:sz w:val="24"/>
          <w:szCs w:val="24"/>
        </w:rPr>
        <w:t>§ 1</w:t>
      </w:r>
    </w:p>
    <w:p w14:paraId="0EC3E8F3" w14:textId="77777777" w:rsidR="008317C4" w:rsidRPr="000B3213" w:rsidRDefault="008317C4" w:rsidP="001B612F">
      <w:pPr>
        <w:pStyle w:val="Akapitzlist"/>
        <w:numPr>
          <w:ilvl w:val="3"/>
          <w:numId w:val="1"/>
        </w:numPr>
        <w:ind w:left="284"/>
        <w:contextualSpacing w:val="0"/>
        <w:jc w:val="both"/>
        <w:rPr>
          <w:sz w:val="24"/>
          <w:szCs w:val="24"/>
          <w:vertAlign w:val="baseline"/>
        </w:rPr>
      </w:pPr>
      <w:r w:rsidRPr="000B3213">
        <w:rPr>
          <w:sz w:val="24"/>
          <w:szCs w:val="24"/>
          <w:vertAlign w:val="baseline"/>
        </w:rPr>
        <w:t>Reklamacje mogą być wnoszone przez klienta:</w:t>
      </w:r>
    </w:p>
    <w:p w14:paraId="0CCC7B7C" w14:textId="77777777" w:rsidR="008317C4" w:rsidRPr="000B3213" w:rsidRDefault="008317C4" w:rsidP="001B612F">
      <w:pPr>
        <w:pStyle w:val="Akapitzlist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3213">
        <w:rPr>
          <w:rFonts w:ascii="Times New Roman" w:hAnsi="Times New Roman"/>
          <w:sz w:val="24"/>
          <w:szCs w:val="24"/>
        </w:rPr>
        <w:t xml:space="preserve">osobiście </w:t>
      </w:r>
      <w:r w:rsidR="008A3900" w:rsidRPr="00CE6B03">
        <w:rPr>
          <w:rFonts w:ascii="Times New Roman" w:hAnsi="Times New Roman"/>
          <w:sz w:val="24"/>
          <w:szCs w:val="24"/>
        </w:rPr>
        <w:t>w</w:t>
      </w:r>
      <w:r w:rsidR="006A10BD" w:rsidRPr="00CE6B03">
        <w:rPr>
          <w:rFonts w:ascii="Times New Roman" w:hAnsi="Times New Roman"/>
          <w:sz w:val="24"/>
          <w:szCs w:val="24"/>
        </w:rPr>
        <w:t xml:space="preserve"> </w:t>
      </w:r>
      <w:r w:rsidR="00994072" w:rsidRPr="00CE6B03">
        <w:rPr>
          <w:rFonts w:ascii="Times New Roman" w:hAnsi="Times New Roman"/>
          <w:sz w:val="24"/>
          <w:szCs w:val="24"/>
        </w:rPr>
        <w:t>siedzibie</w:t>
      </w:r>
      <w:r w:rsidR="00994072" w:rsidRPr="006A10BD">
        <w:rPr>
          <w:rFonts w:ascii="Times New Roman" w:hAnsi="Times New Roman"/>
          <w:sz w:val="24"/>
          <w:szCs w:val="24"/>
        </w:rPr>
        <w:t xml:space="preserve"> Banku lub</w:t>
      </w:r>
      <w:r w:rsidR="006A10BD">
        <w:rPr>
          <w:rFonts w:ascii="Times New Roman" w:hAnsi="Times New Roman"/>
          <w:sz w:val="24"/>
          <w:szCs w:val="24"/>
        </w:rPr>
        <w:t xml:space="preserve"> </w:t>
      </w:r>
      <w:r w:rsidRPr="006A10BD">
        <w:rPr>
          <w:rFonts w:ascii="Times New Roman" w:hAnsi="Times New Roman"/>
          <w:sz w:val="24"/>
          <w:szCs w:val="24"/>
        </w:rPr>
        <w:t>w</w:t>
      </w:r>
      <w:r w:rsidRPr="000B3213">
        <w:rPr>
          <w:rFonts w:ascii="Times New Roman" w:hAnsi="Times New Roman"/>
          <w:sz w:val="24"/>
          <w:szCs w:val="24"/>
        </w:rPr>
        <w:t xml:space="preserve"> dowolnej placówce Banku, w formie pisemnej lub ustnej do protokołu;</w:t>
      </w:r>
    </w:p>
    <w:p w14:paraId="1BAA0948" w14:textId="77777777" w:rsidR="008317C4" w:rsidRPr="000B3213" w:rsidRDefault="008317C4" w:rsidP="001B612F">
      <w:pPr>
        <w:pStyle w:val="Akapitzlist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3213">
        <w:rPr>
          <w:rFonts w:ascii="Times New Roman" w:hAnsi="Times New Roman"/>
          <w:sz w:val="24"/>
          <w:szCs w:val="24"/>
        </w:rPr>
        <w:t xml:space="preserve">telefonicznie w formie ustnej </w:t>
      </w:r>
      <w:r w:rsidR="00994072">
        <w:rPr>
          <w:rFonts w:ascii="Times New Roman" w:hAnsi="Times New Roman"/>
          <w:sz w:val="24"/>
          <w:szCs w:val="24"/>
        </w:rPr>
        <w:t xml:space="preserve">na numery telefonów wskazane </w:t>
      </w:r>
      <w:r w:rsidRPr="000B3213">
        <w:rPr>
          <w:rFonts w:ascii="Times New Roman" w:hAnsi="Times New Roman"/>
          <w:sz w:val="24"/>
          <w:szCs w:val="24"/>
        </w:rPr>
        <w:t>na stronie internetowej Banku;</w:t>
      </w:r>
    </w:p>
    <w:p w14:paraId="6532E2B3" w14:textId="7946824C" w:rsidR="00AB1675" w:rsidRPr="007F4790" w:rsidRDefault="00A50948" w:rsidP="00533144">
      <w:pPr>
        <w:pStyle w:val="Akapitzlist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4790">
        <w:rPr>
          <w:rFonts w:ascii="Times New Roman" w:hAnsi="Times New Roman"/>
          <w:sz w:val="24"/>
          <w:szCs w:val="24"/>
        </w:rPr>
        <w:t xml:space="preserve">na piśmie </w:t>
      </w:r>
      <w:r w:rsidR="008317C4" w:rsidRPr="007F4790">
        <w:rPr>
          <w:rFonts w:ascii="Times New Roman" w:hAnsi="Times New Roman"/>
          <w:sz w:val="24"/>
          <w:szCs w:val="24"/>
        </w:rPr>
        <w:t>na adres siedziby  Banku lub do</w:t>
      </w:r>
      <w:r w:rsidR="00994072" w:rsidRPr="007F4790">
        <w:rPr>
          <w:rFonts w:ascii="Times New Roman" w:hAnsi="Times New Roman"/>
          <w:sz w:val="24"/>
          <w:szCs w:val="24"/>
        </w:rPr>
        <w:t>wolnej placówki Banku</w:t>
      </w:r>
      <w:r w:rsidR="008A3900" w:rsidRPr="007F4790">
        <w:rPr>
          <w:rFonts w:ascii="Times New Roman" w:hAnsi="Times New Roman"/>
          <w:sz w:val="24"/>
          <w:szCs w:val="24"/>
        </w:rPr>
        <w:t>,</w:t>
      </w:r>
      <w:r w:rsidR="006A10BD" w:rsidRPr="007F4790">
        <w:rPr>
          <w:rFonts w:ascii="Times New Roman" w:hAnsi="Times New Roman"/>
          <w:sz w:val="24"/>
          <w:szCs w:val="24"/>
        </w:rPr>
        <w:t xml:space="preserve"> adresy znajdują się na stronie internetowej Banku</w:t>
      </w:r>
      <w:r w:rsidRPr="007F4790">
        <w:rPr>
          <w:rFonts w:ascii="Times New Roman" w:hAnsi="Times New Roman"/>
          <w:sz w:val="24"/>
          <w:szCs w:val="24"/>
        </w:rPr>
        <w:t xml:space="preserve"> lub za pośrednictwem skrzynki elektronicznej</w:t>
      </w:r>
      <w:r w:rsidR="00533144" w:rsidRPr="007F4790">
        <w:rPr>
          <w:rFonts w:ascii="Times New Roman" w:hAnsi="Times New Roman"/>
          <w:sz w:val="24"/>
          <w:szCs w:val="24"/>
        </w:rPr>
        <w:t xml:space="preserve"> (AE:PL-52367-70542-FSBVA-22);</w:t>
      </w:r>
      <w:r w:rsidR="001C506D" w:rsidRPr="007F4790">
        <w:rPr>
          <w:rFonts w:ascii="Times New Roman" w:hAnsi="Times New Roman"/>
          <w:sz w:val="24"/>
          <w:szCs w:val="24"/>
        </w:rPr>
        <w:t xml:space="preserve"> </w:t>
      </w:r>
    </w:p>
    <w:p w14:paraId="6C2FDB2B" w14:textId="292D6E4E" w:rsidR="008A3900" w:rsidRPr="00CE6B03" w:rsidRDefault="008A3900" w:rsidP="00994072">
      <w:pPr>
        <w:pStyle w:val="Akapitzlist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6B03">
        <w:rPr>
          <w:rFonts w:ascii="Times New Roman" w:hAnsi="Times New Roman"/>
          <w:sz w:val="24"/>
          <w:szCs w:val="24"/>
        </w:rPr>
        <w:t>z wykorzystaniem środków komunikac</w:t>
      </w:r>
      <w:r w:rsidR="001C506D">
        <w:rPr>
          <w:rFonts w:ascii="Times New Roman" w:hAnsi="Times New Roman"/>
          <w:sz w:val="24"/>
          <w:szCs w:val="24"/>
        </w:rPr>
        <w:t>ji elektronicznej wysyłając e-ma</w:t>
      </w:r>
      <w:r w:rsidRPr="00CE6B03">
        <w:rPr>
          <w:rFonts w:ascii="Times New Roman" w:hAnsi="Times New Roman"/>
          <w:sz w:val="24"/>
          <w:szCs w:val="24"/>
        </w:rPr>
        <w:t>il na adres podany na stronie internetowej Banku.</w:t>
      </w:r>
    </w:p>
    <w:p w14:paraId="02F80147" w14:textId="326E4DC3" w:rsidR="008317C4" w:rsidRPr="00D435AE" w:rsidRDefault="008317C4" w:rsidP="001B612F">
      <w:pPr>
        <w:pStyle w:val="Akapitzlist"/>
        <w:numPr>
          <w:ilvl w:val="3"/>
          <w:numId w:val="1"/>
        </w:numPr>
        <w:ind w:left="284" w:hanging="284"/>
        <w:contextualSpacing w:val="0"/>
        <w:jc w:val="both"/>
        <w:rPr>
          <w:sz w:val="24"/>
          <w:szCs w:val="24"/>
          <w:vertAlign w:val="baseline"/>
        </w:rPr>
      </w:pPr>
      <w:r w:rsidRPr="004D6C65">
        <w:rPr>
          <w:sz w:val="24"/>
          <w:szCs w:val="24"/>
          <w:vertAlign w:val="baseline"/>
        </w:rPr>
        <w:t xml:space="preserve">W przypadku reklamacji dotyczących kart płatniczych </w:t>
      </w:r>
      <w:r w:rsidRPr="006A10BD">
        <w:rPr>
          <w:sz w:val="24"/>
          <w:szCs w:val="24"/>
          <w:vertAlign w:val="baseline"/>
        </w:rPr>
        <w:t>składanych przez klientów innych niż instytucjonalnych (za wyjątkiem osób fizycznych prowadzących działalność gospodarczą, w tym wspólników spółek cywilnych oraz rolników)  w formie ustnej</w:t>
      </w:r>
      <w:r w:rsidR="00893B6F" w:rsidRPr="006A10BD">
        <w:rPr>
          <w:color w:val="FF0000"/>
          <w:sz w:val="24"/>
          <w:szCs w:val="24"/>
          <w:vertAlign w:val="baseline"/>
        </w:rPr>
        <w:t xml:space="preserve"> </w:t>
      </w:r>
      <w:r w:rsidRPr="006A10BD">
        <w:rPr>
          <w:sz w:val="24"/>
          <w:szCs w:val="24"/>
          <w:vertAlign w:val="baseline"/>
        </w:rPr>
        <w:t>Bank wezwie klienta do uzupełnieni</w:t>
      </w:r>
      <w:r w:rsidR="00754859" w:rsidRPr="006A10BD">
        <w:rPr>
          <w:sz w:val="24"/>
          <w:szCs w:val="24"/>
          <w:vertAlign w:val="baseline"/>
        </w:rPr>
        <w:t>a</w:t>
      </w:r>
      <w:r w:rsidRPr="006A10BD">
        <w:rPr>
          <w:sz w:val="24"/>
          <w:szCs w:val="24"/>
          <w:vertAlign w:val="baseline"/>
        </w:rPr>
        <w:t xml:space="preserve"> reklamacji poprzez złożenie podpisu</w:t>
      </w:r>
      <w:r w:rsidRPr="004D6C65">
        <w:rPr>
          <w:sz w:val="24"/>
          <w:szCs w:val="24"/>
          <w:vertAlign w:val="baseline"/>
        </w:rPr>
        <w:t xml:space="preserve"> na formularzu</w:t>
      </w:r>
      <w:r w:rsidR="006A10BD">
        <w:rPr>
          <w:sz w:val="24"/>
          <w:szCs w:val="24"/>
          <w:vertAlign w:val="baseline"/>
        </w:rPr>
        <w:t xml:space="preserve">. </w:t>
      </w:r>
    </w:p>
    <w:p w14:paraId="7F55AF9F" w14:textId="77777777" w:rsidR="00254BB6" w:rsidRPr="00254BB6" w:rsidRDefault="008317C4" w:rsidP="00254BB6">
      <w:pPr>
        <w:pStyle w:val="Akapitzlist"/>
        <w:numPr>
          <w:ilvl w:val="3"/>
          <w:numId w:val="1"/>
        </w:numPr>
        <w:ind w:left="284" w:hanging="284"/>
        <w:contextualSpacing w:val="0"/>
        <w:jc w:val="both"/>
        <w:rPr>
          <w:i/>
          <w:strike/>
          <w:sz w:val="24"/>
          <w:szCs w:val="24"/>
          <w:vertAlign w:val="baseline"/>
        </w:rPr>
      </w:pPr>
      <w:r w:rsidRPr="004D6C65">
        <w:rPr>
          <w:sz w:val="24"/>
          <w:szCs w:val="24"/>
          <w:vertAlign w:val="baseline"/>
        </w:rPr>
        <w:t>Reklamacje dotyczące transakcji dokonanych kartami płatniczymi winny być składane na obowiązującym w Banku formularz</w:t>
      </w:r>
      <w:r w:rsidRPr="00254BB6">
        <w:rPr>
          <w:sz w:val="24"/>
          <w:szCs w:val="24"/>
          <w:vertAlign w:val="baseline"/>
        </w:rPr>
        <w:t>u</w:t>
      </w:r>
      <w:r w:rsidR="006A10BD">
        <w:rPr>
          <w:sz w:val="24"/>
          <w:szCs w:val="24"/>
          <w:vertAlign w:val="baseline"/>
        </w:rPr>
        <w:t xml:space="preserve">, </w:t>
      </w:r>
      <w:r w:rsidR="00517BE3" w:rsidRPr="006A10BD">
        <w:rPr>
          <w:sz w:val="24"/>
          <w:szCs w:val="24"/>
          <w:vertAlign w:val="baseline"/>
        </w:rPr>
        <w:t xml:space="preserve">przy czym </w:t>
      </w:r>
      <w:r w:rsidR="006A10BD">
        <w:rPr>
          <w:sz w:val="24"/>
          <w:szCs w:val="24"/>
          <w:vertAlign w:val="baseline"/>
        </w:rPr>
        <w:t xml:space="preserve"> </w:t>
      </w:r>
      <w:r w:rsidR="00517BE3" w:rsidRPr="006A10BD">
        <w:rPr>
          <w:sz w:val="24"/>
          <w:szCs w:val="24"/>
          <w:vertAlign w:val="baseline"/>
        </w:rPr>
        <w:t>reklamację dotyczącą każdej transakcji należy złożyć na oddzielnym formularzu</w:t>
      </w:r>
      <w:r w:rsidRPr="006A10BD">
        <w:rPr>
          <w:sz w:val="24"/>
          <w:szCs w:val="24"/>
          <w:vertAlign w:val="baseline"/>
        </w:rPr>
        <w:t xml:space="preserve">. </w:t>
      </w:r>
      <w:r w:rsidRPr="006A10BD">
        <w:rPr>
          <w:rFonts w:eastAsia="Calibri"/>
          <w:sz w:val="24"/>
          <w:szCs w:val="24"/>
          <w:vertAlign w:val="baseline"/>
        </w:rPr>
        <w:t>Do reklamacji – o ile to możliwe – należy dołączyć dokumenty, dodatkowe informacje/wyjaśnienia dotyczące reklamowanej transakcji</w:t>
      </w:r>
      <w:r w:rsidR="00254BB6">
        <w:rPr>
          <w:rFonts w:eastAsia="Calibri"/>
          <w:vertAlign w:val="baseline"/>
        </w:rPr>
        <w:t>.</w:t>
      </w:r>
    </w:p>
    <w:p w14:paraId="153F54C3" w14:textId="77777777" w:rsidR="00D435AE" w:rsidRPr="00254BB6" w:rsidRDefault="008317C4" w:rsidP="00254BB6">
      <w:pPr>
        <w:pStyle w:val="Akapitzlist"/>
        <w:numPr>
          <w:ilvl w:val="3"/>
          <w:numId w:val="1"/>
        </w:numPr>
        <w:ind w:left="284" w:hanging="284"/>
        <w:contextualSpacing w:val="0"/>
        <w:jc w:val="both"/>
        <w:rPr>
          <w:i/>
          <w:strike/>
          <w:sz w:val="24"/>
          <w:szCs w:val="24"/>
          <w:vertAlign w:val="baseline"/>
        </w:rPr>
      </w:pPr>
      <w:r w:rsidRPr="00254BB6">
        <w:rPr>
          <w:sz w:val="24"/>
          <w:szCs w:val="24"/>
          <w:vertAlign w:val="baseline"/>
        </w:rPr>
        <w:t xml:space="preserve">Adresy Centrali oraz Oddziałów znajdują się na stronie internetowej </w:t>
      </w:r>
      <w:hyperlink r:id="rId9" w:history="1">
        <w:r w:rsidR="006A10BD" w:rsidRPr="00CE6B03">
          <w:rPr>
            <w:rStyle w:val="Hipercze"/>
            <w:sz w:val="24"/>
            <w:szCs w:val="24"/>
            <w:vertAlign w:val="baseline"/>
          </w:rPr>
          <w:t>www.lubuskibs.pl</w:t>
        </w:r>
      </w:hyperlink>
      <w:r w:rsidR="00125917" w:rsidRPr="00CE6B03">
        <w:rPr>
          <w:sz w:val="24"/>
          <w:szCs w:val="24"/>
          <w:vertAlign w:val="baseline"/>
        </w:rPr>
        <w:t>.</w:t>
      </w:r>
      <w:r w:rsidR="00D435AE" w:rsidRPr="00254BB6">
        <w:rPr>
          <w:i/>
          <w:strike/>
          <w:sz w:val="24"/>
          <w:szCs w:val="24"/>
          <w:vertAlign w:val="baseline"/>
        </w:rPr>
        <w:t xml:space="preserve"> </w:t>
      </w:r>
    </w:p>
    <w:p w14:paraId="4F88948B" w14:textId="77777777" w:rsidR="00D919C3" w:rsidRDefault="00D919C3" w:rsidP="004D6C65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</w:rPr>
      </w:pPr>
    </w:p>
    <w:p w14:paraId="45B77B7A" w14:textId="77777777" w:rsidR="00AC0F41" w:rsidRDefault="008317C4" w:rsidP="00AC0F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7246">
        <w:rPr>
          <w:rFonts w:ascii="Times New Roman" w:eastAsia="Times New Roman" w:hAnsi="Times New Roman" w:cs="Times New Roman"/>
          <w:b/>
          <w:bCs/>
          <w:sz w:val="24"/>
          <w:szCs w:val="24"/>
        </w:rPr>
        <w:t>[Zak</w:t>
      </w:r>
      <w:r w:rsidR="00AB1675" w:rsidRPr="00757246">
        <w:rPr>
          <w:rFonts w:ascii="Times New Roman" w:eastAsia="Times New Roman" w:hAnsi="Times New Roman" w:cs="Times New Roman"/>
          <w:b/>
          <w:bCs/>
          <w:sz w:val="24"/>
          <w:szCs w:val="24"/>
        </w:rPr>
        <w:t>res danych zawartych w reklamac</w:t>
      </w:r>
      <w:r w:rsidR="00AC0F41">
        <w:rPr>
          <w:rFonts w:ascii="Times New Roman" w:eastAsia="Times New Roman" w:hAnsi="Times New Roman" w:cs="Times New Roman"/>
          <w:b/>
          <w:bCs/>
          <w:sz w:val="24"/>
          <w:szCs w:val="24"/>
        </w:rPr>
        <w:t>ji]</w:t>
      </w:r>
    </w:p>
    <w:p w14:paraId="2B08CF23" w14:textId="77777777" w:rsidR="00AB1675" w:rsidRPr="00AC0F41" w:rsidRDefault="00AB1675" w:rsidP="004D6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F41">
        <w:rPr>
          <w:rFonts w:ascii="Times New Roman" w:eastAsia="Times New Roman" w:hAnsi="Times New Roman" w:cs="Times New Roman"/>
          <w:b/>
          <w:bCs/>
          <w:sz w:val="24"/>
          <w:szCs w:val="24"/>
        </w:rPr>
        <w:t>§ 2</w:t>
      </w:r>
    </w:p>
    <w:p w14:paraId="0BFF4710" w14:textId="6D93C66F" w:rsidR="006A10BD" w:rsidRPr="00CE6B03" w:rsidRDefault="00AB1675" w:rsidP="006A10BD">
      <w:pPr>
        <w:pStyle w:val="Akapitzlist"/>
        <w:numPr>
          <w:ilvl w:val="0"/>
          <w:numId w:val="22"/>
        </w:numPr>
        <w:spacing w:before="240"/>
        <w:ind w:left="284" w:hanging="284"/>
        <w:rPr>
          <w:sz w:val="24"/>
          <w:szCs w:val="24"/>
          <w:vertAlign w:val="baseline"/>
        </w:rPr>
      </w:pPr>
      <w:r w:rsidRPr="00AC0F41">
        <w:rPr>
          <w:sz w:val="24"/>
          <w:szCs w:val="24"/>
          <w:vertAlign w:val="baseline"/>
        </w:rPr>
        <w:t>Treść reklamacji</w:t>
      </w:r>
      <w:r w:rsidR="00E72EF8">
        <w:rPr>
          <w:sz w:val="24"/>
          <w:szCs w:val="24"/>
          <w:vertAlign w:val="baseline"/>
        </w:rPr>
        <w:t xml:space="preserve"> </w:t>
      </w:r>
      <w:r w:rsidRPr="00AC0F41">
        <w:rPr>
          <w:sz w:val="24"/>
          <w:szCs w:val="24"/>
          <w:vertAlign w:val="baseline"/>
        </w:rPr>
        <w:t>złożonej w formie pisemnej powinna zawierać:</w:t>
      </w:r>
      <w:r w:rsidRPr="00AC0F41">
        <w:rPr>
          <w:sz w:val="24"/>
          <w:szCs w:val="24"/>
          <w:vertAlign w:val="baseline"/>
        </w:rPr>
        <w:br/>
      </w:r>
      <w:r w:rsidR="00AC0F41" w:rsidRPr="00AC0F41">
        <w:rPr>
          <w:sz w:val="24"/>
          <w:szCs w:val="24"/>
          <w:vertAlign w:val="baseline"/>
        </w:rPr>
        <w:t>1)</w:t>
      </w:r>
      <w:r w:rsidRPr="00AC0F41">
        <w:rPr>
          <w:sz w:val="24"/>
          <w:szCs w:val="24"/>
          <w:vertAlign w:val="baseline"/>
        </w:rPr>
        <w:t xml:space="preserve"> imię i nazwisko lub nazwę klienta;</w:t>
      </w:r>
      <w:r w:rsidRPr="00AC0F41">
        <w:rPr>
          <w:sz w:val="24"/>
          <w:szCs w:val="24"/>
          <w:vertAlign w:val="baseline"/>
        </w:rPr>
        <w:br/>
        <w:t>2) adres korespondencyjny;</w:t>
      </w:r>
      <w:r w:rsidRPr="00AC0F41">
        <w:rPr>
          <w:sz w:val="24"/>
          <w:szCs w:val="24"/>
          <w:vertAlign w:val="baseline"/>
        </w:rPr>
        <w:br/>
        <w:t xml:space="preserve">3) dokładny opis zdarzenia lub przedmiotu </w:t>
      </w:r>
      <w:r w:rsidR="00CE2462">
        <w:rPr>
          <w:sz w:val="24"/>
          <w:szCs w:val="24"/>
          <w:vertAlign w:val="baseline"/>
        </w:rPr>
        <w:t xml:space="preserve"> </w:t>
      </w:r>
      <w:r w:rsidRPr="00AC0F41">
        <w:rPr>
          <w:sz w:val="24"/>
          <w:szCs w:val="24"/>
          <w:vertAlign w:val="baseline"/>
        </w:rPr>
        <w:t xml:space="preserve">zastrzeżeń </w:t>
      </w:r>
      <w:r w:rsidR="00CE2462">
        <w:rPr>
          <w:sz w:val="24"/>
          <w:szCs w:val="24"/>
          <w:vertAlign w:val="baseline"/>
        </w:rPr>
        <w:t xml:space="preserve"> </w:t>
      </w:r>
      <w:r w:rsidR="006A10BD">
        <w:rPr>
          <w:sz w:val="24"/>
          <w:szCs w:val="24"/>
          <w:vertAlign w:val="baseline"/>
        </w:rPr>
        <w:t>K</w:t>
      </w:r>
      <w:r w:rsidRPr="00AC0F41">
        <w:rPr>
          <w:sz w:val="24"/>
          <w:szCs w:val="24"/>
          <w:vertAlign w:val="baseline"/>
        </w:rPr>
        <w:t>lienta</w:t>
      </w:r>
      <w:r w:rsidR="006A10BD">
        <w:rPr>
          <w:sz w:val="24"/>
          <w:szCs w:val="24"/>
          <w:vertAlign w:val="baseline"/>
        </w:rPr>
        <w:t>;</w:t>
      </w:r>
      <w:r w:rsidRPr="00AC0F41">
        <w:rPr>
          <w:sz w:val="24"/>
          <w:szCs w:val="24"/>
          <w:vertAlign w:val="baseline"/>
        </w:rPr>
        <w:br/>
        <w:t>4) oczekiwany przez klienta stan po rozpatrzeniu zastrzeżeń;</w:t>
      </w:r>
      <w:r w:rsidRPr="00AC0F41">
        <w:rPr>
          <w:sz w:val="24"/>
          <w:szCs w:val="24"/>
          <w:vertAlign w:val="baseline"/>
        </w:rPr>
        <w:br/>
        <w:t xml:space="preserve">5) </w:t>
      </w:r>
      <w:r w:rsidRPr="00CE6B03">
        <w:rPr>
          <w:sz w:val="24"/>
          <w:szCs w:val="24"/>
          <w:vertAlign w:val="baseline"/>
        </w:rPr>
        <w:t>własnoręczny podpis klienta</w:t>
      </w:r>
      <w:r w:rsidR="006A10BD" w:rsidRPr="00CE6B03">
        <w:rPr>
          <w:sz w:val="24"/>
          <w:szCs w:val="24"/>
          <w:vertAlign w:val="baseline"/>
        </w:rPr>
        <w:t>;</w:t>
      </w:r>
    </w:p>
    <w:p w14:paraId="5B55E004" w14:textId="77777777" w:rsidR="00AB1675" w:rsidRPr="006A10BD" w:rsidRDefault="00FC769A" w:rsidP="00396501">
      <w:pPr>
        <w:pStyle w:val="Akapitzlist"/>
        <w:numPr>
          <w:ilvl w:val="0"/>
          <w:numId w:val="38"/>
        </w:numPr>
        <w:spacing w:before="240"/>
        <w:ind w:left="567" w:hanging="294"/>
        <w:rPr>
          <w:sz w:val="24"/>
          <w:szCs w:val="24"/>
          <w:vertAlign w:val="baseline"/>
        </w:rPr>
      </w:pPr>
      <w:r w:rsidRPr="00CE6B03">
        <w:rPr>
          <w:sz w:val="24"/>
          <w:szCs w:val="24"/>
          <w:vertAlign w:val="baseline"/>
        </w:rPr>
        <w:t>numer telefonu w przypadku wyrażenia przez klienta woli otrzymania odpowiedzi na reklamację za pośrednictwem</w:t>
      </w:r>
      <w:r w:rsidR="00254BB6" w:rsidRPr="00CE6B03">
        <w:rPr>
          <w:sz w:val="24"/>
          <w:szCs w:val="24"/>
          <w:vertAlign w:val="baseline"/>
        </w:rPr>
        <w:t xml:space="preserve"> </w:t>
      </w:r>
      <w:r w:rsidRPr="00CE6B03">
        <w:rPr>
          <w:sz w:val="24"/>
          <w:szCs w:val="24"/>
          <w:vertAlign w:val="baseline"/>
        </w:rPr>
        <w:t xml:space="preserve"> poczty elektronicznej (e-mail)  </w:t>
      </w:r>
      <w:r w:rsidR="006A10BD" w:rsidRPr="00CE6B03">
        <w:rPr>
          <w:sz w:val="24"/>
          <w:szCs w:val="24"/>
          <w:vertAlign w:val="baseline"/>
        </w:rPr>
        <w:t>- za pośrednictwem telefonu zostanie przekazane Klientowi hasło do otwarcia korespondencji;</w:t>
      </w:r>
      <w:r w:rsidRPr="00CE6B03">
        <w:rPr>
          <w:sz w:val="24"/>
          <w:szCs w:val="24"/>
        </w:rPr>
        <w:t>.</w:t>
      </w:r>
      <w:r w:rsidR="00AB1675" w:rsidRPr="00CE6B03">
        <w:rPr>
          <w:sz w:val="24"/>
          <w:szCs w:val="24"/>
        </w:rPr>
        <w:br/>
      </w:r>
      <w:r w:rsidR="00AB1675" w:rsidRPr="006A10BD">
        <w:rPr>
          <w:sz w:val="24"/>
          <w:szCs w:val="24"/>
          <w:vertAlign w:val="baseline"/>
        </w:rPr>
        <w:t>z zastrzeżeniem ust. 2.</w:t>
      </w:r>
    </w:p>
    <w:p w14:paraId="087FE3EE" w14:textId="42740226" w:rsidR="00AB1675" w:rsidRDefault="00AB1675" w:rsidP="004D6C65">
      <w:pPr>
        <w:pStyle w:val="Akapitzlist"/>
        <w:numPr>
          <w:ilvl w:val="0"/>
          <w:numId w:val="22"/>
        </w:numPr>
        <w:ind w:left="284" w:hanging="284"/>
        <w:rPr>
          <w:sz w:val="24"/>
          <w:szCs w:val="24"/>
          <w:vertAlign w:val="baseline"/>
        </w:rPr>
      </w:pPr>
      <w:r w:rsidRPr="007F57BF">
        <w:rPr>
          <w:sz w:val="24"/>
          <w:szCs w:val="24"/>
          <w:vertAlign w:val="baseline"/>
        </w:rPr>
        <w:t xml:space="preserve">Reklamacja dotycząca transakcji dokonywanych kartami płatniczymi oprócz danych zawartych w ust. 1 </w:t>
      </w:r>
      <w:r w:rsidR="009713AE" w:rsidRPr="007F57BF">
        <w:rPr>
          <w:color w:val="FF0000"/>
          <w:sz w:val="24"/>
          <w:szCs w:val="24"/>
          <w:vertAlign w:val="baseline"/>
        </w:rPr>
        <w:t xml:space="preserve"> </w:t>
      </w:r>
      <w:r w:rsidRPr="007F57BF">
        <w:rPr>
          <w:sz w:val="24"/>
          <w:szCs w:val="24"/>
          <w:vertAlign w:val="baseline"/>
        </w:rPr>
        <w:t>dodatkowo powinna</w:t>
      </w:r>
      <w:r w:rsidRPr="00AC0F41">
        <w:rPr>
          <w:sz w:val="24"/>
          <w:szCs w:val="24"/>
          <w:vertAlign w:val="baseline"/>
        </w:rPr>
        <w:t xml:space="preserve"> </w:t>
      </w:r>
      <w:r w:rsidR="007F57BF">
        <w:rPr>
          <w:color w:val="FF0000"/>
          <w:sz w:val="24"/>
          <w:szCs w:val="24"/>
          <w:vertAlign w:val="baseline"/>
        </w:rPr>
        <w:t xml:space="preserve"> </w:t>
      </w:r>
      <w:r w:rsidRPr="00AC0F41">
        <w:rPr>
          <w:sz w:val="24"/>
          <w:szCs w:val="24"/>
          <w:vertAlign w:val="baseline"/>
        </w:rPr>
        <w:t>zawierać:</w:t>
      </w:r>
      <w:r w:rsidRPr="00AC0F41">
        <w:rPr>
          <w:sz w:val="24"/>
          <w:szCs w:val="24"/>
          <w:vertAlign w:val="baseline"/>
        </w:rPr>
        <w:br/>
        <w:t>1) imię i nazwisko posiadacza karty/uż</w:t>
      </w:r>
      <w:r w:rsidR="008317C4" w:rsidRPr="00AC0F41">
        <w:rPr>
          <w:sz w:val="24"/>
          <w:szCs w:val="24"/>
          <w:vertAlign w:val="baseline"/>
        </w:rPr>
        <w:t>ytkownika k</w:t>
      </w:r>
      <w:r w:rsidR="007F57BF">
        <w:rPr>
          <w:sz w:val="24"/>
          <w:szCs w:val="24"/>
          <w:vertAlign w:val="baseline"/>
        </w:rPr>
        <w:t>arty;</w:t>
      </w:r>
      <w:r w:rsidR="007F57BF">
        <w:rPr>
          <w:sz w:val="24"/>
          <w:szCs w:val="24"/>
          <w:vertAlign w:val="baseline"/>
        </w:rPr>
        <w:br/>
        <w:t>2) numer karty;</w:t>
      </w:r>
      <w:r w:rsidRPr="00AC0F41">
        <w:rPr>
          <w:sz w:val="24"/>
          <w:szCs w:val="24"/>
          <w:vertAlign w:val="baseline"/>
        </w:rPr>
        <w:br/>
        <w:t>3) numer ra</w:t>
      </w:r>
      <w:r w:rsidR="008317C4" w:rsidRPr="00AC0F41">
        <w:rPr>
          <w:sz w:val="24"/>
          <w:szCs w:val="24"/>
          <w:vertAlign w:val="baseline"/>
        </w:rPr>
        <w:t>chunku, do którego wydano kartę</w:t>
      </w:r>
      <w:r w:rsidR="007F57BF">
        <w:rPr>
          <w:sz w:val="24"/>
          <w:szCs w:val="24"/>
          <w:vertAlign w:val="baseline"/>
        </w:rPr>
        <w:t>;</w:t>
      </w:r>
      <w:r w:rsidR="008317C4" w:rsidRPr="00AC0F41">
        <w:rPr>
          <w:sz w:val="24"/>
          <w:szCs w:val="24"/>
          <w:vertAlign w:val="baseline"/>
        </w:rPr>
        <w:t xml:space="preserve"> </w:t>
      </w:r>
      <w:r w:rsidRPr="00AC0F41">
        <w:rPr>
          <w:sz w:val="24"/>
          <w:szCs w:val="24"/>
          <w:vertAlign w:val="baseline"/>
        </w:rPr>
        <w:br/>
        <w:t>4) datę transakcji;</w:t>
      </w:r>
      <w:r w:rsidRPr="00AC0F41">
        <w:rPr>
          <w:sz w:val="24"/>
          <w:szCs w:val="24"/>
          <w:vertAlign w:val="baseline"/>
        </w:rPr>
        <w:br/>
        <w:t>5) kwotę transakcji;</w:t>
      </w:r>
      <w:r w:rsidRPr="00AC0F41">
        <w:rPr>
          <w:sz w:val="24"/>
          <w:szCs w:val="24"/>
          <w:vertAlign w:val="baseline"/>
        </w:rPr>
        <w:br/>
      </w:r>
      <w:r w:rsidRPr="00AC0F41">
        <w:rPr>
          <w:sz w:val="24"/>
          <w:szCs w:val="24"/>
          <w:vertAlign w:val="baseline"/>
        </w:rPr>
        <w:lastRenderedPageBreak/>
        <w:t>6) miejsce dokonania reklamowanej transakcji (</w:t>
      </w:r>
      <w:r w:rsidRPr="00CE6B03">
        <w:rPr>
          <w:sz w:val="24"/>
          <w:szCs w:val="24"/>
          <w:vertAlign w:val="baseline"/>
        </w:rPr>
        <w:t>n</w:t>
      </w:r>
      <w:r w:rsidR="008F023B" w:rsidRPr="00CE6B03">
        <w:rPr>
          <w:sz w:val="24"/>
          <w:szCs w:val="24"/>
          <w:vertAlign w:val="baseline"/>
        </w:rPr>
        <w:t xml:space="preserve">azwę </w:t>
      </w:r>
      <w:r w:rsidR="003A4741" w:rsidRPr="00CE6B03">
        <w:rPr>
          <w:sz w:val="24"/>
          <w:szCs w:val="24"/>
          <w:vertAlign w:val="baseline"/>
        </w:rPr>
        <w:t>usługodawcy</w:t>
      </w:r>
      <w:r w:rsidR="008F023B" w:rsidRPr="00AC0F41">
        <w:rPr>
          <w:sz w:val="24"/>
          <w:szCs w:val="24"/>
          <w:vertAlign w:val="baseline"/>
        </w:rPr>
        <w:t>, miasto, państwo), zgodnie z danymi zaksięgowanej transakcji.</w:t>
      </w:r>
    </w:p>
    <w:p w14:paraId="2D57D936" w14:textId="77777777" w:rsidR="00AB1675" w:rsidRDefault="00AB1675" w:rsidP="006D5CA4">
      <w:pPr>
        <w:pStyle w:val="Akapitzlist"/>
        <w:numPr>
          <w:ilvl w:val="0"/>
          <w:numId w:val="22"/>
        </w:numPr>
        <w:ind w:left="284" w:hanging="284"/>
        <w:jc w:val="both"/>
        <w:rPr>
          <w:color w:val="313131"/>
          <w:sz w:val="24"/>
          <w:szCs w:val="24"/>
          <w:vertAlign w:val="baseline"/>
        </w:rPr>
      </w:pPr>
      <w:r w:rsidRPr="006D5CA4">
        <w:rPr>
          <w:color w:val="313131"/>
          <w:sz w:val="24"/>
          <w:szCs w:val="24"/>
          <w:vertAlign w:val="baseline"/>
        </w:rPr>
        <w:t xml:space="preserve">W przypadku stwierdzenia przez </w:t>
      </w:r>
      <w:r w:rsidR="006D5CA4" w:rsidRPr="006D5CA4">
        <w:rPr>
          <w:color w:val="313131"/>
          <w:sz w:val="24"/>
          <w:szCs w:val="24"/>
          <w:vertAlign w:val="baseline"/>
        </w:rPr>
        <w:t>B</w:t>
      </w:r>
      <w:r w:rsidRPr="006D5CA4">
        <w:rPr>
          <w:color w:val="313131"/>
          <w:sz w:val="24"/>
          <w:szCs w:val="24"/>
          <w:vertAlign w:val="baseline"/>
        </w:rPr>
        <w:t>ank</w:t>
      </w:r>
      <w:r w:rsidR="00D76D9A">
        <w:rPr>
          <w:color w:val="FF0000"/>
          <w:sz w:val="24"/>
          <w:szCs w:val="24"/>
          <w:vertAlign w:val="baseline"/>
        </w:rPr>
        <w:t xml:space="preserve"> </w:t>
      </w:r>
      <w:r w:rsidRPr="00D76D9A">
        <w:rPr>
          <w:color w:val="313131"/>
          <w:sz w:val="24"/>
          <w:szCs w:val="24"/>
          <w:vertAlign w:val="baseline"/>
        </w:rPr>
        <w:t>braku informacji</w:t>
      </w:r>
      <w:r w:rsidRPr="006D5CA4">
        <w:rPr>
          <w:color w:val="313131"/>
          <w:sz w:val="24"/>
          <w:szCs w:val="24"/>
          <w:vertAlign w:val="baseline"/>
        </w:rPr>
        <w:t xml:space="preserve"> wymaganych</w:t>
      </w:r>
      <w:r w:rsidR="003A4741">
        <w:rPr>
          <w:color w:val="313131"/>
          <w:sz w:val="24"/>
          <w:szCs w:val="24"/>
          <w:vertAlign w:val="baseline"/>
        </w:rPr>
        <w:t xml:space="preserve"> </w:t>
      </w:r>
      <w:r w:rsidR="00DA15D3">
        <w:rPr>
          <w:color w:val="313131"/>
          <w:sz w:val="24"/>
          <w:szCs w:val="24"/>
          <w:vertAlign w:val="baseline"/>
        </w:rPr>
        <w:t xml:space="preserve">do rozpatrzenia reklamacji </w:t>
      </w:r>
      <w:r w:rsidR="006D5CA4" w:rsidRPr="006D5CA4">
        <w:rPr>
          <w:color w:val="313131"/>
          <w:sz w:val="24"/>
          <w:szCs w:val="24"/>
          <w:vertAlign w:val="baseline"/>
        </w:rPr>
        <w:t>B</w:t>
      </w:r>
      <w:r w:rsidRPr="006D5CA4">
        <w:rPr>
          <w:color w:val="313131"/>
          <w:sz w:val="24"/>
          <w:szCs w:val="24"/>
          <w:vertAlign w:val="baseline"/>
        </w:rPr>
        <w:t>ank zwraca się do klienta o ich uzupełnienie w formie w jakiej klient złożył reklamację.</w:t>
      </w:r>
    </w:p>
    <w:p w14:paraId="1E34A57D" w14:textId="77777777" w:rsidR="00D919C3" w:rsidRPr="009713AE" w:rsidRDefault="008317C4" w:rsidP="006D5CA4">
      <w:pPr>
        <w:pStyle w:val="Akapitzlist"/>
        <w:numPr>
          <w:ilvl w:val="0"/>
          <w:numId w:val="22"/>
        </w:numPr>
        <w:ind w:left="284" w:hanging="284"/>
        <w:jc w:val="both"/>
        <w:rPr>
          <w:color w:val="313131"/>
          <w:sz w:val="24"/>
          <w:szCs w:val="24"/>
          <w:vertAlign w:val="baseline"/>
        </w:rPr>
      </w:pPr>
      <w:r w:rsidRPr="006D5CA4">
        <w:rPr>
          <w:spacing w:val="-2"/>
          <w:sz w:val="24"/>
          <w:szCs w:val="24"/>
          <w:vertAlign w:val="baseline"/>
        </w:rPr>
        <w:t xml:space="preserve">W sytuacji odmowy podania przez klienta wszystkich danych </w:t>
      </w:r>
      <w:r w:rsidR="00DA15D3">
        <w:rPr>
          <w:spacing w:val="-2"/>
          <w:sz w:val="24"/>
          <w:szCs w:val="24"/>
          <w:vertAlign w:val="baseline"/>
        </w:rPr>
        <w:t xml:space="preserve"> </w:t>
      </w:r>
      <w:r w:rsidRPr="006D5CA4">
        <w:rPr>
          <w:spacing w:val="-2"/>
          <w:sz w:val="24"/>
          <w:szCs w:val="24"/>
          <w:vertAlign w:val="baseline"/>
        </w:rPr>
        <w:t xml:space="preserve">niezbędnych do rozpoczęcia procesu dotyczącego rozpatrzenia reklamacji, </w:t>
      </w:r>
      <w:r w:rsidR="00DA15D3" w:rsidRPr="00CE6B03">
        <w:rPr>
          <w:spacing w:val="-2"/>
          <w:sz w:val="24"/>
          <w:szCs w:val="24"/>
          <w:vertAlign w:val="baseline"/>
        </w:rPr>
        <w:t>a także w razie odmowy złożenia podpisu na formularzu reklamacji dotyczącej transakcji dokonanej kartą, pr</w:t>
      </w:r>
      <w:r w:rsidR="00643A99" w:rsidRPr="00CE6B03">
        <w:rPr>
          <w:spacing w:val="-2"/>
          <w:sz w:val="24"/>
          <w:szCs w:val="24"/>
          <w:vertAlign w:val="baseline"/>
        </w:rPr>
        <w:t>acownik</w:t>
      </w:r>
      <w:r w:rsidR="00643A99">
        <w:rPr>
          <w:color w:val="FF0000"/>
          <w:spacing w:val="-2"/>
          <w:sz w:val="24"/>
          <w:szCs w:val="24"/>
          <w:vertAlign w:val="baseline"/>
        </w:rPr>
        <w:t xml:space="preserve"> </w:t>
      </w:r>
      <w:r w:rsidRPr="006D5CA4">
        <w:rPr>
          <w:spacing w:val="-2"/>
          <w:sz w:val="24"/>
          <w:szCs w:val="24"/>
          <w:vertAlign w:val="baseline"/>
        </w:rPr>
        <w:t>Bank</w:t>
      </w:r>
      <w:r w:rsidR="00643A99">
        <w:rPr>
          <w:spacing w:val="-2"/>
          <w:sz w:val="24"/>
          <w:szCs w:val="24"/>
          <w:vertAlign w:val="baseline"/>
        </w:rPr>
        <w:t>u</w:t>
      </w:r>
      <w:r w:rsidRPr="006D5CA4">
        <w:rPr>
          <w:spacing w:val="-2"/>
          <w:sz w:val="24"/>
          <w:szCs w:val="24"/>
          <w:vertAlign w:val="baseline"/>
        </w:rPr>
        <w:t xml:space="preserve"> informuje klienta, że rozpatrzenie reklamacji nie będzie możliwe, ze względu na niekompletność oświadczenia klienta. Niezależnie od </w:t>
      </w:r>
      <w:r w:rsidRPr="00A45641">
        <w:rPr>
          <w:spacing w:val="-2"/>
          <w:sz w:val="24"/>
          <w:szCs w:val="24"/>
          <w:vertAlign w:val="baseline"/>
        </w:rPr>
        <w:t xml:space="preserve">powyższego klient jest informowany o rozpatrzeniu reklamacji niezwłocznie, </w:t>
      </w:r>
      <w:r w:rsidR="00120C2D" w:rsidRPr="00A45641">
        <w:rPr>
          <w:spacing w:val="-2"/>
          <w:sz w:val="24"/>
          <w:szCs w:val="24"/>
          <w:vertAlign w:val="baseline"/>
        </w:rPr>
        <w:t xml:space="preserve">w terminie określonym w § 4 ust. 1 </w:t>
      </w:r>
      <w:r w:rsidR="00997C5A" w:rsidRPr="00A45641">
        <w:rPr>
          <w:spacing w:val="-2"/>
          <w:sz w:val="24"/>
          <w:szCs w:val="24"/>
          <w:vertAlign w:val="baseline"/>
        </w:rPr>
        <w:t>lub</w:t>
      </w:r>
      <w:r w:rsidR="00120C2D" w:rsidRPr="00A45641">
        <w:rPr>
          <w:spacing w:val="-2"/>
          <w:sz w:val="24"/>
          <w:szCs w:val="24"/>
          <w:vertAlign w:val="baseline"/>
        </w:rPr>
        <w:t xml:space="preserve"> 2</w:t>
      </w:r>
      <w:r w:rsidR="00D52D9F" w:rsidRPr="00A45641">
        <w:rPr>
          <w:spacing w:val="-2"/>
          <w:sz w:val="24"/>
          <w:szCs w:val="24"/>
          <w:vertAlign w:val="baseline"/>
        </w:rPr>
        <w:t>.</w:t>
      </w:r>
    </w:p>
    <w:p w14:paraId="64BD8114" w14:textId="77777777" w:rsidR="006D17A0" w:rsidRPr="006D17A0" w:rsidRDefault="006D17A0" w:rsidP="006D17A0">
      <w:pPr>
        <w:pStyle w:val="Akapitzlist"/>
        <w:ind w:left="284"/>
        <w:jc w:val="both"/>
        <w:rPr>
          <w:color w:val="313131"/>
          <w:sz w:val="24"/>
          <w:szCs w:val="24"/>
          <w:vertAlign w:val="baseline"/>
        </w:rPr>
      </w:pPr>
    </w:p>
    <w:p w14:paraId="550DBFD8" w14:textId="7A51C543" w:rsidR="009831EF" w:rsidRPr="009831EF" w:rsidRDefault="00A45641" w:rsidP="006D5CA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246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 w:rsidR="00AB1675" w:rsidRPr="009831EF">
        <w:rPr>
          <w:rFonts w:ascii="Times New Roman" w:hAnsi="Times New Roman" w:cs="Times New Roman"/>
          <w:b/>
          <w:sz w:val="24"/>
          <w:szCs w:val="24"/>
        </w:rPr>
        <w:t xml:space="preserve">Sposób </w:t>
      </w:r>
      <w:r w:rsidR="0001344C">
        <w:rPr>
          <w:rFonts w:ascii="Times New Roman" w:hAnsi="Times New Roman" w:cs="Times New Roman"/>
          <w:b/>
          <w:sz w:val="24"/>
          <w:szCs w:val="24"/>
        </w:rPr>
        <w:t>potwierdzenia wpływu reklamacji</w:t>
      </w:r>
      <w:r w:rsidR="00725515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F13CDD" w14:textId="1D4AC5CC" w:rsidR="000D3C10" w:rsidRPr="00CE6B03" w:rsidRDefault="00AB1675" w:rsidP="00CE6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1EF">
        <w:rPr>
          <w:rFonts w:ascii="Times New Roman" w:hAnsi="Times New Roman" w:cs="Times New Roman"/>
          <w:b/>
          <w:sz w:val="24"/>
          <w:szCs w:val="24"/>
        </w:rPr>
        <w:t>§ 3</w:t>
      </w:r>
    </w:p>
    <w:p w14:paraId="3EB89C7D" w14:textId="77777777" w:rsidR="000D3C10" w:rsidRPr="00CE6B03" w:rsidRDefault="000D3C10" w:rsidP="000B45CC">
      <w:pPr>
        <w:pStyle w:val="Akapitzlist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E6B03">
        <w:rPr>
          <w:rFonts w:ascii="Times New Roman" w:hAnsi="Times New Roman"/>
          <w:sz w:val="24"/>
          <w:szCs w:val="24"/>
        </w:rPr>
        <w:t xml:space="preserve">Pracownik </w:t>
      </w:r>
      <w:r w:rsidR="00643A99" w:rsidRPr="00CE6B03">
        <w:rPr>
          <w:rFonts w:ascii="Times New Roman" w:hAnsi="Times New Roman"/>
          <w:sz w:val="24"/>
          <w:szCs w:val="24"/>
        </w:rPr>
        <w:t xml:space="preserve">banku </w:t>
      </w:r>
      <w:r w:rsidRPr="00CE6B03">
        <w:rPr>
          <w:rFonts w:ascii="Times New Roman" w:hAnsi="Times New Roman"/>
          <w:sz w:val="24"/>
          <w:szCs w:val="24"/>
        </w:rPr>
        <w:t>przyjmujący reklamację, złożoną osobiście w formie:</w:t>
      </w:r>
    </w:p>
    <w:p w14:paraId="4B5835B6" w14:textId="77777777" w:rsidR="000D3C10" w:rsidRPr="00CE6B03" w:rsidRDefault="000D3C10" w:rsidP="000D3C10">
      <w:pPr>
        <w:pStyle w:val="Akapitzlist"/>
        <w:numPr>
          <w:ilvl w:val="0"/>
          <w:numId w:val="41"/>
        </w:numPr>
        <w:tabs>
          <w:tab w:val="left" w:pos="1418"/>
        </w:tabs>
        <w:ind w:left="851" w:hanging="284"/>
        <w:jc w:val="both"/>
        <w:rPr>
          <w:b/>
          <w:sz w:val="24"/>
          <w:szCs w:val="24"/>
          <w:vertAlign w:val="baseline"/>
        </w:rPr>
      </w:pPr>
      <w:r w:rsidRPr="00CE6B03">
        <w:rPr>
          <w:sz w:val="24"/>
          <w:szCs w:val="24"/>
          <w:vertAlign w:val="baseline"/>
        </w:rPr>
        <w:t>pisemnej w placówce Banku;</w:t>
      </w:r>
    </w:p>
    <w:p w14:paraId="121159D7" w14:textId="3E80CD02" w:rsidR="000D3C10" w:rsidRPr="00CE6B03" w:rsidRDefault="000D3C10" w:rsidP="000D3C10">
      <w:pPr>
        <w:pStyle w:val="Akapitzlist"/>
        <w:numPr>
          <w:ilvl w:val="0"/>
          <w:numId w:val="41"/>
        </w:numPr>
        <w:tabs>
          <w:tab w:val="left" w:pos="1418"/>
        </w:tabs>
        <w:ind w:left="851" w:hanging="284"/>
        <w:jc w:val="both"/>
        <w:rPr>
          <w:b/>
          <w:sz w:val="24"/>
          <w:szCs w:val="24"/>
          <w:vertAlign w:val="baseline"/>
        </w:rPr>
      </w:pPr>
      <w:r w:rsidRPr="00CE6B03">
        <w:rPr>
          <w:sz w:val="24"/>
          <w:szCs w:val="24"/>
          <w:vertAlign w:val="baseline"/>
        </w:rPr>
        <w:t xml:space="preserve">ustnej w placówce Banku, na podstawie której pracownik </w:t>
      </w:r>
      <w:r w:rsidR="00643A99" w:rsidRPr="00CE6B03">
        <w:rPr>
          <w:sz w:val="24"/>
          <w:szCs w:val="24"/>
          <w:vertAlign w:val="baseline"/>
        </w:rPr>
        <w:t xml:space="preserve">Banku </w:t>
      </w:r>
      <w:r w:rsidRPr="00CE6B03">
        <w:rPr>
          <w:sz w:val="24"/>
          <w:szCs w:val="24"/>
          <w:vertAlign w:val="baseline"/>
        </w:rPr>
        <w:t xml:space="preserve">przyjmujący reklamację wypełnia formularz reklamacji, </w:t>
      </w:r>
    </w:p>
    <w:p w14:paraId="3EB054F6" w14:textId="77777777" w:rsidR="000D3C10" w:rsidRPr="00CE6B03" w:rsidRDefault="000D3C10" w:rsidP="00725515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CE6B03">
        <w:rPr>
          <w:rFonts w:ascii="Times New Roman" w:hAnsi="Times New Roman"/>
          <w:sz w:val="24"/>
          <w:szCs w:val="24"/>
        </w:rPr>
        <w:t>potwierdza jej złożenie poprzez sporządzenie kopii dla klienta i opatruje ją pieczątką imienną, swoim podpisem oraz datą jej przyjęcia.</w:t>
      </w:r>
    </w:p>
    <w:p w14:paraId="70E0C51F" w14:textId="77777777" w:rsidR="00420B5D" w:rsidRPr="00AB1675" w:rsidRDefault="00420B5D" w:rsidP="0001344C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</w:rPr>
      </w:pPr>
    </w:p>
    <w:p w14:paraId="79F71DA9" w14:textId="77777777" w:rsidR="009831EF" w:rsidRDefault="00725515" w:rsidP="006D5C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7246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 w:rsidR="0001344C">
        <w:rPr>
          <w:rFonts w:ascii="Times New Roman" w:eastAsia="Times New Roman" w:hAnsi="Times New Roman" w:cs="Times New Roman"/>
          <w:b/>
          <w:bCs/>
          <w:sz w:val="24"/>
          <w:szCs w:val="24"/>
        </w:rPr>
        <w:t>Termin rozpatrzenia reklamacji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</w:p>
    <w:p w14:paraId="1839CFB6" w14:textId="77777777" w:rsidR="00120C2D" w:rsidRPr="009831EF" w:rsidRDefault="00AB1675" w:rsidP="0098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31EF">
        <w:rPr>
          <w:rFonts w:ascii="Times New Roman" w:eastAsia="Times New Roman" w:hAnsi="Times New Roman" w:cs="Times New Roman"/>
          <w:b/>
          <w:bCs/>
          <w:sz w:val="24"/>
          <w:szCs w:val="24"/>
        </w:rPr>
        <w:t>§ 4</w:t>
      </w:r>
    </w:p>
    <w:p w14:paraId="7CE24192" w14:textId="01F1FE90" w:rsidR="00120C2D" w:rsidRPr="00CE6B03" w:rsidRDefault="00120C2D" w:rsidP="009831EF">
      <w:pPr>
        <w:pStyle w:val="Akapitzlist"/>
        <w:numPr>
          <w:ilvl w:val="0"/>
          <w:numId w:val="17"/>
        </w:numPr>
        <w:ind w:left="284" w:hanging="284"/>
        <w:jc w:val="both"/>
        <w:rPr>
          <w:sz w:val="24"/>
          <w:szCs w:val="24"/>
          <w:vertAlign w:val="baseline"/>
        </w:rPr>
      </w:pPr>
      <w:r w:rsidRPr="009831EF">
        <w:rPr>
          <w:sz w:val="24"/>
          <w:szCs w:val="24"/>
          <w:vertAlign w:val="baseline"/>
        </w:rPr>
        <w:t xml:space="preserve">Odpowiedź na </w:t>
      </w:r>
      <w:r w:rsidRPr="00CE6B03">
        <w:rPr>
          <w:sz w:val="24"/>
          <w:szCs w:val="24"/>
          <w:vertAlign w:val="baseline"/>
        </w:rPr>
        <w:t xml:space="preserve">reklamację </w:t>
      </w:r>
      <w:r w:rsidR="00A55C60" w:rsidRPr="00CE6B03">
        <w:rPr>
          <w:sz w:val="24"/>
          <w:szCs w:val="24"/>
          <w:vertAlign w:val="baseline"/>
        </w:rPr>
        <w:t>dotyczącą świadczonych przez Bank usług płatniczych po</w:t>
      </w:r>
      <w:r w:rsidRPr="00CE6B03">
        <w:rPr>
          <w:sz w:val="24"/>
          <w:szCs w:val="24"/>
          <w:vertAlign w:val="baseline"/>
        </w:rPr>
        <w:t xml:space="preserve">winna być udzielona </w:t>
      </w:r>
      <w:r w:rsidR="00725515" w:rsidRPr="00CE6B03">
        <w:rPr>
          <w:sz w:val="24"/>
          <w:szCs w:val="24"/>
          <w:vertAlign w:val="baseline"/>
        </w:rPr>
        <w:t xml:space="preserve">Klientowi </w:t>
      </w:r>
      <w:r w:rsidRPr="00CE6B03">
        <w:rPr>
          <w:sz w:val="24"/>
          <w:szCs w:val="24"/>
          <w:vertAlign w:val="baseline"/>
        </w:rPr>
        <w:t xml:space="preserve">bez zbędnej zwłoki, nie później niż w terminie 15 dni roboczych </w:t>
      </w:r>
      <w:r w:rsidR="00A55C60" w:rsidRPr="00CE6B03">
        <w:rPr>
          <w:sz w:val="24"/>
          <w:szCs w:val="24"/>
          <w:vertAlign w:val="baseline"/>
        </w:rPr>
        <w:t xml:space="preserve">od daty wpływu </w:t>
      </w:r>
      <w:r w:rsidR="00725515" w:rsidRPr="00CE6B03">
        <w:rPr>
          <w:sz w:val="24"/>
          <w:szCs w:val="24"/>
          <w:vertAlign w:val="baseline"/>
        </w:rPr>
        <w:t>reklamacji</w:t>
      </w:r>
      <w:r w:rsidR="00A55C60" w:rsidRPr="00CE6B03">
        <w:rPr>
          <w:sz w:val="24"/>
          <w:szCs w:val="24"/>
          <w:vertAlign w:val="baseline"/>
        </w:rPr>
        <w:t xml:space="preserve"> do</w:t>
      </w:r>
      <w:r w:rsidR="00725515" w:rsidRPr="00CE6B03">
        <w:rPr>
          <w:sz w:val="24"/>
          <w:szCs w:val="24"/>
          <w:vertAlign w:val="baseline"/>
        </w:rPr>
        <w:t xml:space="preserve"> Bank</w:t>
      </w:r>
      <w:r w:rsidR="00A55C60" w:rsidRPr="00CE6B03">
        <w:rPr>
          <w:sz w:val="24"/>
          <w:szCs w:val="24"/>
          <w:vertAlign w:val="baseline"/>
        </w:rPr>
        <w:t>u</w:t>
      </w:r>
      <w:r w:rsidR="00725515" w:rsidRPr="00CE6B03">
        <w:rPr>
          <w:sz w:val="24"/>
          <w:szCs w:val="24"/>
          <w:vertAlign w:val="baseline"/>
        </w:rPr>
        <w:t xml:space="preserve">, </w:t>
      </w:r>
      <w:r w:rsidRPr="00CE6B03">
        <w:rPr>
          <w:sz w:val="24"/>
          <w:szCs w:val="24"/>
          <w:vertAlign w:val="baseline"/>
        </w:rPr>
        <w:t>w przypadku</w:t>
      </w:r>
      <w:r w:rsidR="00A55C60" w:rsidRPr="00CE6B03">
        <w:rPr>
          <w:sz w:val="24"/>
          <w:szCs w:val="24"/>
          <w:vertAlign w:val="baseline"/>
        </w:rPr>
        <w:t xml:space="preserve"> pozostałych </w:t>
      </w:r>
      <w:r w:rsidRPr="00CE6B03">
        <w:rPr>
          <w:sz w:val="24"/>
          <w:szCs w:val="24"/>
          <w:vertAlign w:val="baseline"/>
        </w:rPr>
        <w:t xml:space="preserve"> reklamacji, </w:t>
      </w:r>
      <w:r w:rsidR="00A55C60" w:rsidRPr="00CE6B03">
        <w:rPr>
          <w:sz w:val="24"/>
          <w:szCs w:val="24"/>
          <w:vertAlign w:val="baseline"/>
        </w:rPr>
        <w:t xml:space="preserve">w terminie  do </w:t>
      </w:r>
      <w:r w:rsidRPr="00CE6B03">
        <w:rPr>
          <w:sz w:val="24"/>
          <w:szCs w:val="24"/>
          <w:vertAlign w:val="baseline"/>
        </w:rPr>
        <w:t xml:space="preserve">30 dni kalendarzowych, od dnia </w:t>
      </w:r>
      <w:r w:rsidR="00A55C60" w:rsidRPr="00CE6B03">
        <w:rPr>
          <w:sz w:val="24"/>
          <w:szCs w:val="24"/>
          <w:vertAlign w:val="baseline"/>
        </w:rPr>
        <w:t xml:space="preserve">daty </w:t>
      </w:r>
      <w:r w:rsidRPr="00CE6B03">
        <w:rPr>
          <w:sz w:val="24"/>
          <w:szCs w:val="24"/>
          <w:vertAlign w:val="baseline"/>
        </w:rPr>
        <w:t xml:space="preserve">otrzymania reklamacji przez Bank.  </w:t>
      </w:r>
    </w:p>
    <w:p w14:paraId="0EFA70AF" w14:textId="692840F7" w:rsidR="00120C2D" w:rsidRPr="00CE6B03" w:rsidRDefault="00120C2D" w:rsidP="009831EF">
      <w:pPr>
        <w:pStyle w:val="Akapitzlist"/>
        <w:numPr>
          <w:ilvl w:val="0"/>
          <w:numId w:val="17"/>
        </w:numPr>
        <w:ind w:left="284" w:hanging="284"/>
        <w:jc w:val="both"/>
        <w:rPr>
          <w:strike/>
          <w:sz w:val="24"/>
          <w:szCs w:val="24"/>
          <w:vertAlign w:val="baseline"/>
        </w:rPr>
      </w:pPr>
      <w:r w:rsidRPr="00CE6B03">
        <w:rPr>
          <w:spacing w:val="-2"/>
          <w:sz w:val="24"/>
          <w:szCs w:val="24"/>
          <w:vertAlign w:val="baseline"/>
        </w:rPr>
        <w:t>W szczególnie skomplikowanych przypadkach</w:t>
      </w:r>
      <w:r w:rsidR="00A55C60" w:rsidRPr="00CE6B03">
        <w:rPr>
          <w:spacing w:val="-2"/>
          <w:sz w:val="24"/>
          <w:szCs w:val="24"/>
          <w:vertAlign w:val="baseline"/>
        </w:rPr>
        <w:t xml:space="preserve"> </w:t>
      </w:r>
      <w:r w:rsidRPr="00CE6B03">
        <w:rPr>
          <w:spacing w:val="-2"/>
          <w:sz w:val="24"/>
          <w:szCs w:val="24"/>
          <w:vertAlign w:val="baseline"/>
        </w:rPr>
        <w:t xml:space="preserve"> termin</w:t>
      </w:r>
      <w:r w:rsidR="00A17F65" w:rsidRPr="00CE6B03">
        <w:rPr>
          <w:spacing w:val="-2"/>
          <w:sz w:val="24"/>
          <w:szCs w:val="24"/>
          <w:vertAlign w:val="baseline"/>
        </w:rPr>
        <w:t>y</w:t>
      </w:r>
      <w:r w:rsidR="00081E92" w:rsidRPr="00CE6B03">
        <w:rPr>
          <w:spacing w:val="-2"/>
          <w:sz w:val="24"/>
          <w:szCs w:val="24"/>
          <w:vertAlign w:val="baseline"/>
        </w:rPr>
        <w:t>,</w:t>
      </w:r>
      <w:r w:rsidRPr="00CE6B03">
        <w:rPr>
          <w:spacing w:val="-2"/>
          <w:sz w:val="24"/>
          <w:szCs w:val="24"/>
          <w:vertAlign w:val="baseline"/>
        </w:rPr>
        <w:t xml:space="preserve"> o który</w:t>
      </w:r>
      <w:r w:rsidR="00A17F65" w:rsidRPr="00CE6B03">
        <w:rPr>
          <w:spacing w:val="-2"/>
          <w:sz w:val="24"/>
          <w:szCs w:val="24"/>
          <w:vertAlign w:val="baseline"/>
        </w:rPr>
        <w:t>ch</w:t>
      </w:r>
      <w:r w:rsidRPr="00CE6B03">
        <w:rPr>
          <w:spacing w:val="-2"/>
          <w:sz w:val="24"/>
          <w:szCs w:val="24"/>
          <w:vertAlign w:val="baseline"/>
        </w:rPr>
        <w:t xml:space="preserve"> mowa w </w:t>
      </w:r>
      <w:r w:rsidR="00E2558C" w:rsidRPr="00CE6B03">
        <w:rPr>
          <w:spacing w:val="-2"/>
          <w:sz w:val="24"/>
          <w:szCs w:val="24"/>
          <w:vertAlign w:val="baseline"/>
        </w:rPr>
        <w:t xml:space="preserve">ust. 1 </w:t>
      </w:r>
      <w:r w:rsidR="00AD7300" w:rsidRPr="00CE6B03">
        <w:rPr>
          <w:spacing w:val="-2"/>
          <w:sz w:val="24"/>
          <w:szCs w:val="24"/>
          <w:vertAlign w:val="baseline"/>
        </w:rPr>
        <w:t xml:space="preserve">może </w:t>
      </w:r>
      <w:r w:rsidR="00E2558C" w:rsidRPr="00CE6B03">
        <w:rPr>
          <w:spacing w:val="-2"/>
          <w:sz w:val="24"/>
          <w:szCs w:val="24"/>
          <w:vertAlign w:val="baseline"/>
        </w:rPr>
        <w:t xml:space="preserve">ulec wydłużeniu do </w:t>
      </w:r>
      <w:r w:rsidRPr="00CE6B03">
        <w:rPr>
          <w:spacing w:val="-2"/>
          <w:sz w:val="24"/>
          <w:szCs w:val="24"/>
          <w:vertAlign w:val="baseline"/>
        </w:rPr>
        <w:t>35 dni roboczych w przypadku reklamacji</w:t>
      </w:r>
      <w:r w:rsidRPr="00CE6B03">
        <w:rPr>
          <w:strike/>
          <w:spacing w:val="-2"/>
          <w:sz w:val="24"/>
          <w:szCs w:val="24"/>
          <w:vertAlign w:val="baseline"/>
        </w:rPr>
        <w:t>,</w:t>
      </w:r>
      <w:r w:rsidR="00CE6B03" w:rsidRPr="00CE6B03">
        <w:rPr>
          <w:strike/>
          <w:spacing w:val="-2"/>
          <w:sz w:val="24"/>
          <w:szCs w:val="24"/>
          <w:vertAlign w:val="baseline"/>
        </w:rPr>
        <w:t xml:space="preserve"> </w:t>
      </w:r>
      <w:r w:rsidRPr="00CE6B03">
        <w:rPr>
          <w:spacing w:val="-2"/>
          <w:sz w:val="24"/>
          <w:szCs w:val="24"/>
          <w:vertAlign w:val="baseline"/>
        </w:rPr>
        <w:t>dotyczą</w:t>
      </w:r>
      <w:r w:rsidR="00A55C60" w:rsidRPr="00CE6B03">
        <w:rPr>
          <w:spacing w:val="-2"/>
          <w:sz w:val="24"/>
          <w:szCs w:val="24"/>
          <w:vertAlign w:val="baseline"/>
        </w:rPr>
        <w:t xml:space="preserve">cych </w:t>
      </w:r>
      <w:r w:rsidR="00AD7300" w:rsidRPr="00CE6B03">
        <w:rPr>
          <w:spacing w:val="-2"/>
          <w:sz w:val="24"/>
          <w:szCs w:val="24"/>
          <w:vertAlign w:val="baseline"/>
        </w:rPr>
        <w:t xml:space="preserve"> świadczonych przez Bank</w:t>
      </w:r>
      <w:r w:rsidRPr="00CE6B03">
        <w:rPr>
          <w:spacing w:val="-2"/>
          <w:sz w:val="24"/>
          <w:szCs w:val="24"/>
          <w:vertAlign w:val="baseline"/>
        </w:rPr>
        <w:t xml:space="preserve"> </w:t>
      </w:r>
      <w:r w:rsidR="00AD7300" w:rsidRPr="00CE6B03">
        <w:rPr>
          <w:spacing w:val="-2"/>
          <w:sz w:val="24"/>
          <w:szCs w:val="24"/>
          <w:vertAlign w:val="baseline"/>
        </w:rPr>
        <w:t xml:space="preserve">usług płatniczych, w przypadku  pozostałych reklamacji </w:t>
      </w:r>
      <w:r w:rsidRPr="00CE6B03">
        <w:rPr>
          <w:spacing w:val="-2"/>
          <w:sz w:val="24"/>
          <w:szCs w:val="24"/>
          <w:vertAlign w:val="baseline"/>
        </w:rPr>
        <w:t xml:space="preserve"> 60 dni kalendarzowych</w:t>
      </w:r>
      <w:r w:rsidR="00CE6B03" w:rsidRPr="00CE6B03">
        <w:rPr>
          <w:spacing w:val="-2"/>
          <w:sz w:val="24"/>
          <w:szCs w:val="24"/>
          <w:vertAlign w:val="baseline"/>
        </w:rPr>
        <w:t>.</w:t>
      </w:r>
    </w:p>
    <w:p w14:paraId="38C199C1" w14:textId="77777777" w:rsidR="009831EF" w:rsidRPr="00CE6B03" w:rsidRDefault="000B0476" w:rsidP="009831EF">
      <w:pPr>
        <w:pStyle w:val="Akapitzlist"/>
        <w:numPr>
          <w:ilvl w:val="0"/>
          <w:numId w:val="17"/>
        </w:numPr>
        <w:ind w:left="284" w:hanging="284"/>
        <w:jc w:val="both"/>
        <w:rPr>
          <w:sz w:val="24"/>
          <w:szCs w:val="24"/>
          <w:vertAlign w:val="baseline"/>
        </w:rPr>
      </w:pPr>
      <w:r w:rsidRPr="00CE6B03">
        <w:rPr>
          <w:spacing w:val="-4"/>
          <w:sz w:val="24"/>
          <w:szCs w:val="24"/>
          <w:vertAlign w:val="baseline"/>
        </w:rPr>
        <w:t>Za szczególne skomplikowane przypadki uznaje się konieczność uzyskania przez Bank dodatkowych</w:t>
      </w:r>
      <w:r w:rsidR="00AD7300" w:rsidRPr="00CE6B03">
        <w:rPr>
          <w:spacing w:val="-4"/>
          <w:sz w:val="24"/>
          <w:szCs w:val="24"/>
          <w:vertAlign w:val="baseline"/>
        </w:rPr>
        <w:t xml:space="preserve"> </w:t>
      </w:r>
      <w:r w:rsidRPr="00CE6B03">
        <w:rPr>
          <w:spacing w:val="-4"/>
          <w:sz w:val="24"/>
          <w:szCs w:val="24"/>
          <w:vertAlign w:val="baseline"/>
        </w:rPr>
        <w:t xml:space="preserve"> informacji od podmiotów  trzecich współpracujących z Bankiem niezbędnych do rozpatrzenia reklamacji m.in.: reklamacje kartowe, sprawy związane z windykacją kredytów, sprawy spadkowe, fraudy, reklamacje składane przez system </w:t>
      </w:r>
      <w:proofErr w:type="spellStart"/>
      <w:r w:rsidRPr="00CE6B03">
        <w:rPr>
          <w:spacing w:val="-4"/>
          <w:sz w:val="24"/>
          <w:szCs w:val="24"/>
          <w:vertAlign w:val="baseline"/>
        </w:rPr>
        <w:t>Ognivo</w:t>
      </w:r>
      <w:proofErr w:type="spellEnd"/>
      <w:r w:rsidRPr="00CE6B03">
        <w:rPr>
          <w:spacing w:val="-4"/>
          <w:sz w:val="24"/>
          <w:szCs w:val="24"/>
          <w:vertAlign w:val="baseline"/>
        </w:rPr>
        <w:t xml:space="preserve">, </w:t>
      </w:r>
      <w:proofErr w:type="spellStart"/>
      <w:r w:rsidRPr="00CE6B03">
        <w:rPr>
          <w:spacing w:val="-4"/>
          <w:sz w:val="24"/>
          <w:szCs w:val="24"/>
          <w:vertAlign w:val="baseline"/>
        </w:rPr>
        <w:t>Sorbnet</w:t>
      </w:r>
      <w:proofErr w:type="spellEnd"/>
      <w:r w:rsidRPr="00CE6B03">
        <w:rPr>
          <w:spacing w:val="-4"/>
          <w:sz w:val="24"/>
          <w:szCs w:val="24"/>
          <w:vertAlign w:val="baseline"/>
        </w:rPr>
        <w:t xml:space="preserve">, SWIFT. </w:t>
      </w:r>
    </w:p>
    <w:p w14:paraId="76345315" w14:textId="77777777" w:rsidR="00120C2D" w:rsidRDefault="00120C2D" w:rsidP="004D6C65">
      <w:pPr>
        <w:pStyle w:val="Akapitzlist"/>
        <w:numPr>
          <w:ilvl w:val="0"/>
          <w:numId w:val="17"/>
        </w:numPr>
        <w:ind w:left="284" w:hanging="284"/>
        <w:jc w:val="both"/>
        <w:rPr>
          <w:sz w:val="24"/>
          <w:szCs w:val="24"/>
          <w:vertAlign w:val="baseline"/>
        </w:rPr>
      </w:pPr>
      <w:r w:rsidRPr="009831EF">
        <w:rPr>
          <w:sz w:val="24"/>
          <w:szCs w:val="24"/>
          <w:vertAlign w:val="baseline"/>
        </w:rPr>
        <w:t xml:space="preserve">W przypadku braku </w:t>
      </w:r>
      <w:r w:rsidR="00AD7300">
        <w:rPr>
          <w:sz w:val="24"/>
          <w:szCs w:val="24"/>
          <w:vertAlign w:val="baseline"/>
        </w:rPr>
        <w:t xml:space="preserve"> </w:t>
      </w:r>
      <w:r w:rsidRPr="009831EF">
        <w:rPr>
          <w:sz w:val="24"/>
          <w:szCs w:val="24"/>
          <w:vertAlign w:val="baseline"/>
        </w:rPr>
        <w:t>możliwości udzielenia odpowiedzi na złożoną reklamację w terminie określonym w ust. 1, Bank informuje o tym klienta w formie pisemnej w terminie 14  dni od otrzymania reklamacji wraz z podaniem:</w:t>
      </w:r>
    </w:p>
    <w:p w14:paraId="506441E4" w14:textId="77777777" w:rsidR="009831EF" w:rsidRPr="000B3213" w:rsidRDefault="009831EF" w:rsidP="009831EF">
      <w:pPr>
        <w:pStyle w:val="Akapitzlist1"/>
        <w:numPr>
          <w:ilvl w:val="0"/>
          <w:numId w:val="18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B3213">
        <w:rPr>
          <w:rFonts w:ascii="Times New Roman" w:hAnsi="Times New Roman"/>
          <w:sz w:val="24"/>
          <w:szCs w:val="24"/>
        </w:rPr>
        <w:t>przyczyn opóźnienia w rozpatrywaniu reklamacji;</w:t>
      </w:r>
    </w:p>
    <w:p w14:paraId="3140AC02" w14:textId="77777777" w:rsidR="009831EF" w:rsidRPr="000B3213" w:rsidRDefault="009831EF" w:rsidP="009831EF">
      <w:pPr>
        <w:pStyle w:val="Akapitzlist1"/>
        <w:numPr>
          <w:ilvl w:val="0"/>
          <w:numId w:val="18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B3213">
        <w:rPr>
          <w:rFonts w:ascii="Times New Roman" w:hAnsi="Times New Roman"/>
          <w:sz w:val="24"/>
          <w:szCs w:val="24"/>
        </w:rPr>
        <w:t xml:space="preserve">okoliczności, które muszą zostać ustalone dla </w:t>
      </w:r>
      <w:r>
        <w:rPr>
          <w:rFonts w:ascii="Times New Roman" w:hAnsi="Times New Roman"/>
          <w:sz w:val="24"/>
          <w:szCs w:val="24"/>
        </w:rPr>
        <w:t>rozpatrzenia zastrzeżeń klienta</w:t>
      </w:r>
      <w:r w:rsidRPr="000B3213">
        <w:rPr>
          <w:rFonts w:ascii="Times New Roman" w:hAnsi="Times New Roman"/>
          <w:sz w:val="24"/>
          <w:szCs w:val="24"/>
        </w:rPr>
        <w:t>;</w:t>
      </w:r>
    </w:p>
    <w:p w14:paraId="19139CF3" w14:textId="77777777" w:rsidR="009831EF" w:rsidRPr="009831EF" w:rsidRDefault="009831EF" w:rsidP="009831EF">
      <w:pPr>
        <w:pStyle w:val="Akapitzlist1"/>
        <w:numPr>
          <w:ilvl w:val="0"/>
          <w:numId w:val="18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B3213">
        <w:rPr>
          <w:rFonts w:ascii="Times New Roman" w:hAnsi="Times New Roman"/>
          <w:sz w:val="24"/>
          <w:szCs w:val="24"/>
        </w:rPr>
        <w:t>przewidywanego terminu udzielenia odpowiedzi na złożoną reklamację, który nie może być dłuższy niż określony w ust. 2.</w:t>
      </w:r>
    </w:p>
    <w:p w14:paraId="55D237EC" w14:textId="406FED12" w:rsidR="00AD7300" w:rsidRPr="00CE6B03" w:rsidRDefault="00AB1675" w:rsidP="00CE6B03">
      <w:pPr>
        <w:pStyle w:val="Akapitzlist"/>
        <w:numPr>
          <w:ilvl w:val="0"/>
          <w:numId w:val="17"/>
        </w:numPr>
        <w:ind w:left="284" w:hanging="284"/>
        <w:jc w:val="both"/>
        <w:rPr>
          <w:strike/>
          <w:sz w:val="24"/>
          <w:szCs w:val="24"/>
          <w:vertAlign w:val="baseline"/>
        </w:rPr>
      </w:pPr>
      <w:r w:rsidRPr="009831EF">
        <w:rPr>
          <w:sz w:val="24"/>
          <w:szCs w:val="24"/>
          <w:vertAlign w:val="baseline"/>
        </w:rPr>
        <w:t>Do zachowania terminu, o którym mowa w ust. 1 i 2 wystarczy wysłanie odpowiedzi przed jego upływem</w:t>
      </w:r>
      <w:r w:rsidR="00795AF0" w:rsidRPr="009831EF">
        <w:rPr>
          <w:sz w:val="24"/>
          <w:szCs w:val="24"/>
          <w:vertAlign w:val="baseline"/>
        </w:rPr>
        <w:t xml:space="preserve">, </w:t>
      </w:r>
      <w:r w:rsidR="00795AF0" w:rsidRPr="009831EF">
        <w:rPr>
          <w:color w:val="000000"/>
          <w:sz w:val="24"/>
          <w:szCs w:val="24"/>
          <w:vertAlign w:val="baseline"/>
        </w:rPr>
        <w:t>a w przypadku odpowiedzi udzielonych na piśmie - nadanie w placówce pocztowej operatora wyznaczonego w rozumieniu art. 3 pkt 13 ustawy z dnia 23 listopada 2012 r. - Prawo pocztowe</w:t>
      </w:r>
      <w:r w:rsidR="00CE6B03">
        <w:rPr>
          <w:color w:val="000000"/>
          <w:sz w:val="24"/>
          <w:szCs w:val="24"/>
          <w:vertAlign w:val="baseline"/>
        </w:rPr>
        <w:t>.</w:t>
      </w:r>
    </w:p>
    <w:p w14:paraId="41454567" w14:textId="7A570710" w:rsidR="00AB1675" w:rsidRPr="00CE6B03" w:rsidRDefault="00AB1675" w:rsidP="00CE6B03">
      <w:pPr>
        <w:pStyle w:val="Akapitzlist"/>
        <w:numPr>
          <w:ilvl w:val="0"/>
          <w:numId w:val="17"/>
        </w:numPr>
        <w:ind w:left="284" w:hanging="284"/>
        <w:jc w:val="both"/>
        <w:rPr>
          <w:sz w:val="24"/>
          <w:szCs w:val="24"/>
          <w:vertAlign w:val="baseline"/>
        </w:rPr>
      </w:pPr>
      <w:r w:rsidRPr="00643A99">
        <w:rPr>
          <w:sz w:val="24"/>
          <w:szCs w:val="24"/>
          <w:vertAlign w:val="baseline"/>
        </w:rPr>
        <w:t>W przypadku niedotrzymania terminu określonego w ust. 1, a w szczególnie skomplikowanych przypadkach, o których mowa w ust. 3 terminu określonego w ust. 2, reklamację uznaje się za rozpatrzoną zgodnie z wolą klienta.</w:t>
      </w:r>
    </w:p>
    <w:p w14:paraId="19845743" w14:textId="77777777" w:rsidR="00AB1675" w:rsidRPr="009831EF" w:rsidRDefault="00AB1675" w:rsidP="004D6C65">
      <w:pPr>
        <w:pStyle w:val="Akapitzlist"/>
        <w:numPr>
          <w:ilvl w:val="0"/>
          <w:numId w:val="17"/>
        </w:numPr>
        <w:ind w:left="284" w:hanging="284"/>
        <w:jc w:val="both"/>
        <w:rPr>
          <w:sz w:val="24"/>
          <w:szCs w:val="24"/>
          <w:vertAlign w:val="baseline"/>
        </w:rPr>
      </w:pPr>
      <w:r w:rsidRPr="009831EF">
        <w:rPr>
          <w:sz w:val="24"/>
          <w:szCs w:val="24"/>
          <w:vertAlign w:val="baseline"/>
        </w:rPr>
        <w:t xml:space="preserve">Udzielając odpowiedzi na reklamację Bank bierze pod uwagę stan faktyczny istniejący w ostatnim dniu terminu na udzielenie odpowiedzi na reklamację, chyba że informacje </w:t>
      </w:r>
      <w:r w:rsidR="00E554A5" w:rsidRPr="009831EF">
        <w:rPr>
          <w:sz w:val="24"/>
          <w:szCs w:val="24"/>
          <w:vertAlign w:val="baseline"/>
        </w:rPr>
        <w:br/>
      </w:r>
      <w:r w:rsidRPr="009831EF">
        <w:rPr>
          <w:sz w:val="24"/>
          <w:szCs w:val="24"/>
          <w:vertAlign w:val="baseline"/>
        </w:rPr>
        <w:lastRenderedPageBreak/>
        <w:t>i ewentualne dokumenty, jakimi dysponuje Bank, umożliwiają udzielenie odpowiedzi wcześniej.</w:t>
      </w:r>
    </w:p>
    <w:p w14:paraId="05146CD3" w14:textId="77777777" w:rsidR="00AB1675" w:rsidRPr="009831EF" w:rsidRDefault="00AB1675" w:rsidP="004D6C65">
      <w:pPr>
        <w:pStyle w:val="Akapitzlist"/>
        <w:numPr>
          <w:ilvl w:val="0"/>
          <w:numId w:val="17"/>
        </w:numPr>
        <w:ind w:left="284" w:hanging="284"/>
        <w:jc w:val="both"/>
        <w:rPr>
          <w:sz w:val="24"/>
          <w:szCs w:val="24"/>
          <w:vertAlign w:val="baseline"/>
        </w:rPr>
      </w:pPr>
      <w:r w:rsidRPr="009831EF">
        <w:rPr>
          <w:sz w:val="24"/>
          <w:szCs w:val="24"/>
          <w:vertAlign w:val="baseline"/>
        </w:rPr>
        <w:t>W przypadku gdy zmianie ulegnie stan faktyczny, w oparciu o który Bank udzielił odpowiedzi na reklamację, Bank ponownie rozpoznaje reklamację biorąc pod uwagę zmieniony stan faktyczny, o i</w:t>
      </w:r>
      <w:r w:rsidR="00594FDA">
        <w:rPr>
          <w:sz w:val="24"/>
          <w:szCs w:val="24"/>
          <w:vertAlign w:val="baseline"/>
        </w:rPr>
        <w:t>le zmiany nastąpiły na korzyść K</w:t>
      </w:r>
      <w:r w:rsidRPr="009831EF">
        <w:rPr>
          <w:sz w:val="24"/>
          <w:szCs w:val="24"/>
          <w:vertAlign w:val="baseline"/>
        </w:rPr>
        <w:t>lienta.</w:t>
      </w:r>
    </w:p>
    <w:p w14:paraId="45D0E5D2" w14:textId="77777777" w:rsidR="00307E7D" w:rsidRPr="00AB1675" w:rsidRDefault="00307E7D" w:rsidP="004D6C65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</w:rPr>
      </w:pPr>
    </w:p>
    <w:p w14:paraId="7A0D87D8" w14:textId="77777777" w:rsidR="006D5CA4" w:rsidRDefault="00725515" w:rsidP="006D5C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7246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 w:rsidR="00AB1675" w:rsidRPr="008317C4">
        <w:rPr>
          <w:rFonts w:ascii="Times New Roman" w:eastAsia="Times New Roman" w:hAnsi="Times New Roman" w:cs="Times New Roman"/>
          <w:b/>
          <w:bCs/>
          <w:sz w:val="24"/>
          <w:szCs w:val="24"/>
        </w:rPr>
        <w:t>Sposób powiadom</w:t>
      </w:r>
      <w:r w:rsidR="0001344C">
        <w:rPr>
          <w:rFonts w:ascii="Times New Roman" w:eastAsia="Times New Roman" w:hAnsi="Times New Roman" w:cs="Times New Roman"/>
          <w:b/>
          <w:bCs/>
          <w:sz w:val="24"/>
          <w:szCs w:val="24"/>
        </w:rPr>
        <w:t>ienia o rozpatrzeniu reklamacji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</w:p>
    <w:p w14:paraId="74217282" w14:textId="77777777" w:rsidR="00E554A5" w:rsidRPr="006D5CA4" w:rsidRDefault="00AB1675" w:rsidP="006D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17C4">
        <w:rPr>
          <w:rFonts w:ascii="Times New Roman" w:eastAsia="Times New Roman" w:hAnsi="Times New Roman" w:cs="Times New Roman"/>
          <w:b/>
          <w:bCs/>
          <w:sz w:val="24"/>
          <w:szCs w:val="24"/>
        </w:rPr>
        <w:t>§ 5</w:t>
      </w:r>
    </w:p>
    <w:p w14:paraId="4232EDF9" w14:textId="18B7ED0C" w:rsidR="00594FDA" w:rsidRPr="00CE6B03" w:rsidRDefault="00AB1675" w:rsidP="009460FD">
      <w:pPr>
        <w:pStyle w:val="Akapitzlist"/>
        <w:numPr>
          <w:ilvl w:val="0"/>
          <w:numId w:val="24"/>
        </w:numPr>
        <w:rPr>
          <w:sz w:val="24"/>
          <w:szCs w:val="24"/>
          <w:vertAlign w:val="baseline"/>
        </w:rPr>
      </w:pPr>
      <w:r w:rsidRPr="00CE6B03">
        <w:rPr>
          <w:sz w:val="24"/>
          <w:szCs w:val="24"/>
          <w:vertAlign w:val="baseline"/>
        </w:rPr>
        <w:t>Odpowiedź na reklamację udzielana jest w formie pisemnej i wysłana:</w:t>
      </w:r>
      <w:r w:rsidRPr="00CE6B03">
        <w:rPr>
          <w:sz w:val="24"/>
          <w:szCs w:val="24"/>
          <w:vertAlign w:val="baseline"/>
        </w:rPr>
        <w:br/>
      </w:r>
      <w:r w:rsidR="004D40FF" w:rsidRPr="00CE6B03">
        <w:rPr>
          <w:sz w:val="24"/>
          <w:szCs w:val="24"/>
          <w:vertAlign w:val="baseline"/>
        </w:rPr>
        <w:t xml:space="preserve">1) </w:t>
      </w:r>
      <w:r w:rsidR="006D5CA4" w:rsidRPr="00CE6B03">
        <w:rPr>
          <w:sz w:val="24"/>
          <w:szCs w:val="24"/>
          <w:vertAlign w:val="baseline"/>
        </w:rPr>
        <w:t xml:space="preserve"> </w:t>
      </w:r>
      <w:r w:rsidR="009831EF" w:rsidRPr="00CE6B03">
        <w:rPr>
          <w:sz w:val="24"/>
          <w:szCs w:val="24"/>
          <w:vertAlign w:val="baseline"/>
        </w:rPr>
        <w:t>l</w:t>
      </w:r>
      <w:r w:rsidRPr="00CE6B03">
        <w:rPr>
          <w:sz w:val="24"/>
          <w:szCs w:val="24"/>
          <w:vertAlign w:val="baseline"/>
        </w:rPr>
        <w:t xml:space="preserve">istem poleconym </w:t>
      </w:r>
      <w:r w:rsidR="00254C7B" w:rsidRPr="00CE6B03">
        <w:rPr>
          <w:sz w:val="24"/>
          <w:szCs w:val="24"/>
          <w:vertAlign w:val="baseline"/>
        </w:rPr>
        <w:t xml:space="preserve">za zwrotnym potwierdzeniem odbioru </w:t>
      </w:r>
      <w:r w:rsidRPr="00CE6B03">
        <w:rPr>
          <w:sz w:val="24"/>
          <w:szCs w:val="24"/>
          <w:vertAlign w:val="baseline"/>
        </w:rPr>
        <w:t>na adr</w:t>
      </w:r>
      <w:r w:rsidR="00254C7B" w:rsidRPr="00CE6B03">
        <w:rPr>
          <w:sz w:val="24"/>
          <w:szCs w:val="24"/>
          <w:vertAlign w:val="baseline"/>
        </w:rPr>
        <w:t xml:space="preserve">es wskazany w </w:t>
      </w:r>
      <w:r w:rsidR="00594FDA" w:rsidRPr="00CE6B03">
        <w:rPr>
          <w:sz w:val="24"/>
          <w:szCs w:val="24"/>
          <w:vertAlign w:val="baseline"/>
        </w:rPr>
        <w:t>reklamacji przez K</w:t>
      </w:r>
      <w:r w:rsidRPr="00CE6B03">
        <w:rPr>
          <w:sz w:val="24"/>
          <w:szCs w:val="24"/>
          <w:vertAlign w:val="baseline"/>
        </w:rPr>
        <w:t xml:space="preserve">lienta, </w:t>
      </w:r>
      <w:r w:rsidR="00594FDA" w:rsidRPr="00CE6B03">
        <w:rPr>
          <w:sz w:val="24"/>
          <w:szCs w:val="24"/>
          <w:vertAlign w:val="baseline"/>
        </w:rPr>
        <w:t>z zastrzeżeniem pkt.2;</w:t>
      </w:r>
      <w:r w:rsidRPr="00CE6B03">
        <w:rPr>
          <w:sz w:val="24"/>
          <w:szCs w:val="24"/>
          <w:vertAlign w:val="baseline"/>
        </w:rPr>
        <w:br/>
        <w:t xml:space="preserve">2) </w:t>
      </w:r>
      <w:r w:rsidR="004D40FF" w:rsidRPr="00CE6B03">
        <w:rPr>
          <w:sz w:val="24"/>
          <w:szCs w:val="24"/>
          <w:vertAlign w:val="baseline"/>
        </w:rPr>
        <w:t xml:space="preserve">na innym trwałym nośniku i </w:t>
      </w:r>
      <w:r w:rsidRPr="00CE6B03">
        <w:rPr>
          <w:sz w:val="24"/>
          <w:szCs w:val="24"/>
          <w:vertAlign w:val="baseline"/>
        </w:rPr>
        <w:t>wyłącznie na wniosek klienta z wykorzystaniem środków komunikacji elektronicznej</w:t>
      </w:r>
      <w:r w:rsidR="004D40FF" w:rsidRPr="00CE6B03">
        <w:rPr>
          <w:sz w:val="24"/>
          <w:szCs w:val="24"/>
          <w:vertAlign w:val="baseline"/>
        </w:rPr>
        <w:t xml:space="preserve"> </w:t>
      </w:r>
      <w:r w:rsidRPr="00CE6B03">
        <w:rPr>
          <w:sz w:val="24"/>
          <w:szCs w:val="24"/>
          <w:vertAlign w:val="baseline"/>
        </w:rPr>
        <w:t>na adres mailowy</w:t>
      </w:r>
      <w:r w:rsidR="009460FD" w:rsidRPr="009460FD">
        <w:t xml:space="preserve"> </w:t>
      </w:r>
      <w:r w:rsidR="009460FD" w:rsidRPr="007F4790">
        <w:rPr>
          <w:sz w:val="24"/>
          <w:szCs w:val="24"/>
          <w:vertAlign w:val="baseline"/>
        </w:rPr>
        <w:t>lub na adres do doręczeń elektronicznych</w:t>
      </w:r>
      <w:r w:rsidR="00CE6B03" w:rsidRPr="007F4790">
        <w:rPr>
          <w:sz w:val="24"/>
          <w:szCs w:val="24"/>
          <w:vertAlign w:val="baseline"/>
        </w:rPr>
        <w:t xml:space="preserve">, </w:t>
      </w:r>
      <w:r w:rsidR="00594FDA" w:rsidRPr="007F4790">
        <w:rPr>
          <w:sz w:val="24"/>
          <w:szCs w:val="24"/>
          <w:vertAlign w:val="baseline"/>
        </w:rPr>
        <w:t xml:space="preserve">z którego reklamacja została wysłana, chyba że Klient poda w </w:t>
      </w:r>
      <w:r w:rsidR="00594FDA" w:rsidRPr="00CE6B03">
        <w:rPr>
          <w:sz w:val="24"/>
          <w:szCs w:val="24"/>
          <w:vertAlign w:val="baseline"/>
        </w:rPr>
        <w:t>reklamacji inny adres m</w:t>
      </w:r>
      <w:r w:rsidR="00396501" w:rsidRPr="00CE6B03">
        <w:rPr>
          <w:sz w:val="24"/>
          <w:szCs w:val="24"/>
          <w:vertAlign w:val="baseline"/>
        </w:rPr>
        <w:t>a</w:t>
      </w:r>
      <w:r w:rsidR="00594FDA" w:rsidRPr="00CE6B03">
        <w:rPr>
          <w:sz w:val="24"/>
          <w:szCs w:val="24"/>
          <w:vertAlign w:val="baseline"/>
        </w:rPr>
        <w:t xml:space="preserve">ilowy, </w:t>
      </w:r>
      <w:r w:rsidR="006D17A0" w:rsidRPr="00CE6B03">
        <w:rPr>
          <w:sz w:val="24"/>
          <w:szCs w:val="24"/>
          <w:vertAlign w:val="baseline"/>
        </w:rPr>
        <w:t xml:space="preserve"> </w:t>
      </w:r>
      <w:r w:rsidRPr="00CE6B03">
        <w:rPr>
          <w:sz w:val="24"/>
          <w:szCs w:val="24"/>
          <w:vertAlign w:val="baseline"/>
        </w:rPr>
        <w:t>poprzez załączenie skanu odpowiedzi.</w:t>
      </w:r>
    </w:p>
    <w:p w14:paraId="36E02FF7" w14:textId="198B2AD3" w:rsidR="00594FDA" w:rsidRPr="00CE6B03" w:rsidRDefault="00594FDA" w:rsidP="00594FDA">
      <w:pPr>
        <w:pStyle w:val="Akapitzlist"/>
        <w:numPr>
          <w:ilvl w:val="0"/>
          <w:numId w:val="24"/>
        </w:numPr>
        <w:ind w:left="284" w:hanging="284"/>
        <w:jc w:val="both"/>
        <w:rPr>
          <w:sz w:val="24"/>
          <w:szCs w:val="24"/>
          <w:vertAlign w:val="baseline"/>
        </w:rPr>
      </w:pPr>
      <w:r w:rsidRPr="00CE6B03">
        <w:rPr>
          <w:sz w:val="24"/>
          <w:szCs w:val="24"/>
          <w:vertAlign w:val="baseline"/>
        </w:rPr>
        <w:t>W przypadku  gdy klient wskaże formę elektroniczną, jako formę otrzymania odpowiedzi na reklamację, odpowiedź na reklamację i</w:t>
      </w:r>
      <w:r w:rsidR="0040432D" w:rsidRPr="00CE6B03">
        <w:rPr>
          <w:sz w:val="24"/>
          <w:szCs w:val="24"/>
          <w:vertAlign w:val="baseline"/>
        </w:rPr>
        <w:t xml:space="preserve"> informacja, o której mowa w § 4</w:t>
      </w:r>
      <w:r w:rsidRPr="00CE6B03">
        <w:rPr>
          <w:sz w:val="24"/>
          <w:szCs w:val="24"/>
          <w:vertAlign w:val="baseline"/>
        </w:rPr>
        <w:t xml:space="preserve"> ust.4 </w:t>
      </w:r>
      <w:r w:rsidR="0040432D" w:rsidRPr="00CE6B03">
        <w:rPr>
          <w:sz w:val="24"/>
          <w:szCs w:val="24"/>
          <w:vertAlign w:val="baseline"/>
        </w:rPr>
        <w:t xml:space="preserve">                    </w:t>
      </w:r>
      <w:r w:rsidRPr="00CE6B03">
        <w:rPr>
          <w:sz w:val="24"/>
          <w:szCs w:val="24"/>
          <w:vertAlign w:val="baseline"/>
        </w:rPr>
        <w:t>w formacie podpisanego elektronicznie pliku pdf zaszyfrowaną hasłem jest wysłana na adres e-mail Klienta</w:t>
      </w:r>
      <w:r w:rsidR="0040432D" w:rsidRPr="00CE6B03">
        <w:rPr>
          <w:sz w:val="24"/>
          <w:szCs w:val="24"/>
          <w:vertAlign w:val="baseline"/>
        </w:rPr>
        <w:t xml:space="preserve"> podanyc</w:t>
      </w:r>
      <w:r w:rsidR="00396501" w:rsidRPr="00CE6B03">
        <w:rPr>
          <w:sz w:val="24"/>
          <w:szCs w:val="24"/>
          <w:vertAlign w:val="baseline"/>
        </w:rPr>
        <w:t>h</w:t>
      </w:r>
      <w:r w:rsidR="0040432D" w:rsidRPr="00CE6B03">
        <w:rPr>
          <w:sz w:val="24"/>
          <w:szCs w:val="24"/>
          <w:vertAlign w:val="baseline"/>
        </w:rPr>
        <w:t xml:space="preserve"> w formularzu  reklamacji</w:t>
      </w:r>
      <w:r w:rsidRPr="00CE6B03">
        <w:rPr>
          <w:sz w:val="24"/>
          <w:szCs w:val="24"/>
          <w:vertAlign w:val="baseline"/>
        </w:rPr>
        <w:t>. Hasło dla klienta umożliwiające odczytanie odpowiedzi na</w:t>
      </w:r>
      <w:r w:rsidR="000A4B6C" w:rsidRPr="00CE6B03">
        <w:rPr>
          <w:sz w:val="24"/>
          <w:szCs w:val="24"/>
          <w:vertAlign w:val="baseline"/>
        </w:rPr>
        <w:t xml:space="preserve"> reklamację lub informację </w:t>
      </w:r>
      <w:r w:rsidRPr="00CE6B03">
        <w:rPr>
          <w:sz w:val="24"/>
          <w:szCs w:val="24"/>
          <w:vertAlign w:val="baseline"/>
        </w:rPr>
        <w:t>jest wysłane jest w formie sms na numer telefonu Klienta podany na formularzu reklamacji.</w:t>
      </w:r>
    </w:p>
    <w:p w14:paraId="519CEDA6" w14:textId="77777777" w:rsidR="00AB1675" w:rsidRPr="00CE6B03" w:rsidRDefault="00594FDA" w:rsidP="00BF0970">
      <w:pPr>
        <w:pStyle w:val="Akapitzlist"/>
        <w:numPr>
          <w:ilvl w:val="0"/>
          <w:numId w:val="24"/>
        </w:numPr>
        <w:ind w:left="284" w:hanging="284"/>
        <w:jc w:val="both"/>
        <w:rPr>
          <w:sz w:val="24"/>
          <w:szCs w:val="24"/>
          <w:vertAlign w:val="baseline"/>
        </w:rPr>
      </w:pPr>
      <w:r w:rsidRPr="00CE6B03">
        <w:rPr>
          <w:sz w:val="24"/>
          <w:szCs w:val="24"/>
          <w:vertAlign w:val="baseline"/>
        </w:rPr>
        <w:t>W odniesieniu do K</w:t>
      </w:r>
      <w:r w:rsidR="00AB1675" w:rsidRPr="00CE6B03">
        <w:rPr>
          <w:sz w:val="24"/>
          <w:szCs w:val="24"/>
          <w:vertAlign w:val="baseline"/>
        </w:rPr>
        <w:t xml:space="preserve">lientów, którzy nie zawarli z </w:t>
      </w:r>
      <w:r w:rsidR="007B5232" w:rsidRPr="00CE6B03">
        <w:rPr>
          <w:sz w:val="24"/>
          <w:szCs w:val="24"/>
          <w:vertAlign w:val="baseline"/>
        </w:rPr>
        <w:t>B</w:t>
      </w:r>
      <w:r w:rsidR="00AB1675" w:rsidRPr="00CE6B03">
        <w:rPr>
          <w:sz w:val="24"/>
          <w:szCs w:val="24"/>
          <w:vertAlign w:val="baseline"/>
        </w:rPr>
        <w:t>ankiem umowy, a złożyli reklamację, odpowiedź wysyłana jest na adres wskazany w reklamacji lub adres mailowy, o którym mowa w ust. 1 pkt 2.</w:t>
      </w:r>
    </w:p>
    <w:p w14:paraId="43BAAA84" w14:textId="77777777" w:rsidR="00CE6B03" w:rsidRDefault="00CE6B03" w:rsidP="00BF0970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</w:rPr>
      </w:pPr>
    </w:p>
    <w:p w14:paraId="51DD17C5" w14:textId="77777777" w:rsidR="00BF0970" w:rsidRDefault="00725515" w:rsidP="001B612F">
      <w:pPr>
        <w:pStyle w:val="Akapitzlist1"/>
        <w:spacing w:after="12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757246">
        <w:rPr>
          <w:rFonts w:ascii="Times New Roman" w:hAnsi="Times New Roman"/>
          <w:b/>
          <w:bCs/>
          <w:sz w:val="24"/>
          <w:szCs w:val="24"/>
        </w:rPr>
        <w:t>[</w:t>
      </w:r>
      <w:r w:rsidR="0001344C">
        <w:rPr>
          <w:rFonts w:ascii="Times New Roman" w:hAnsi="Times New Roman"/>
          <w:b/>
          <w:spacing w:val="-2"/>
          <w:sz w:val="24"/>
          <w:szCs w:val="24"/>
        </w:rPr>
        <w:t xml:space="preserve">Usługa </w:t>
      </w:r>
      <w:proofErr w:type="spellStart"/>
      <w:r w:rsidR="0001344C">
        <w:rPr>
          <w:rFonts w:ascii="Times New Roman" w:hAnsi="Times New Roman"/>
          <w:b/>
          <w:spacing w:val="-2"/>
          <w:sz w:val="24"/>
          <w:szCs w:val="24"/>
        </w:rPr>
        <w:t>Chargeback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]</w:t>
      </w:r>
    </w:p>
    <w:p w14:paraId="29E5C68C" w14:textId="77777777" w:rsidR="00C935A6" w:rsidRPr="000B3213" w:rsidRDefault="00C935A6" w:rsidP="00594FDA">
      <w:pPr>
        <w:pStyle w:val="Akapitzlist1"/>
        <w:spacing w:after="0" w:line="240" w:lineRule="auto"/>
        <w:ind w:left="0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8317C4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6</w:t>
      </w:r>
    </w:p>
    <w:p w14:paraId="6EFEA480" w14:textId="33581F3D" w:rsidR="00594FDA" w:rsidRPr="00CE6B03" w:rsidRDefault="00594FDA" w:rsidP="00BF0970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E6B03">
        <w:rPr>
          <w:rFonts w:ascii="Times New Roman" w:hAnsi="Times New Roman" w:cs="Times New Roman"/>
          <w:iCs/>
          <w:sz w:val="24"/>
          <w:szCs w:val="24"/>
        </w:rPr>
        <w:t>Chargeback</w:t>
      </w:r>
      <w:proofErr w:type="spellEnd"/>
      <w:r w:rsidRPr="00CE6B03">
        <w:rPr>
          <w:rFonts w:ascii="Times New Roman" w:hAnsi="Times New Roman" w:cs="Times New Roman"/>
          <w:iCs/>
          <w:sz w:val="24"/>
          <w:szCs w:val="24"/>
        </w:rPr>
        <w:t xml:space="preserve"> to usługa</w:t>
      </w:r>
      <w:r w:rsidR="00E93929" w:rsidRPr="00CE6B03">
        <w:rPr>
          <w:rFonts w:ascii="Times New Roman" w:hAnsi="Times New Roman" w:cs="Times New Roman"/>
          <w:iCs/>
          <w:sz w:val="24"/>
          <w:szCs w:val="24"/>
        </w:rPr>
        <w:t xml:space="preserve"> inicjowana przez Bank na podstawie reklamacji</w:t>
      </w:r>
      <w:r w:rsidR="000A4B6C" w:rsidRPr="00CE6B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96501" w:rsidRPr="00CE6B03">
        <w:rPr>
          <w:rFonts w:ascii="Times New Roman" w:hAnsi="Times New Roman" w:cs="Times New Roman"/>
          <w:iCs/>
          <w:sz w:val="24"/>
          <w:szCs w:val="24"/>
        </w:rPr>
        <w:t>złożonej</w:t>
      </w:r>
      <w:r w:rsidR="000A4B6C" w:rsidRPr="00CE6B03">
        <w:rPr>
          <w:rFonts w:ascii="Times New Roman" w:hAnsi="Times New Roman" w:cs="Times New Roman"/>
          <w:iCs/>
          <w:sz w:val="24"/>
          <w:szCs w:val="24"/>
        </w:rPr>
        <w:t xml:space="preserve"> przez Klienta; umoż</w:t>
      </w:r>
      <w:r w:rsidR="00E93929" w:rsidRPr="00CE6B03">
        <w:rPr>
          <w:rFonts w:ascii="Times New Roman" w:hAnsi="Times New Roman" w:cs="Times New Roman"/>
          <w:iCs/>
          <w:sz w:val="24"/>
          <w:szCs w:val="24"/>
        </w:rPr>
        <w:t>liwia ona odzyskanie środków z tytułu kwestionowanej przez Klienta transakcji dokonanej kartą płatniczą w przypadku, w którym Klient nie może dochodzić swoich praw bezpośrednio u akceptanta karty.</w:t>
      </w:r>
    </w:p>
    <w:p w14:paraId="39F9B2D1" w14:textId="08C23B58" w:rsidR="00C935A6" w:rsidRPr="000A4B6C" w:rsidRDefault="00C935A6" w:rsidP="00BF0970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B03">
        <w:rPr>
          <w:rFonts w:ascii="Times New Roman" w:hAnsi="Times New Roman" w:cs="Times New Roman"/>
          <w:iCs/>
          <w:sz w:val="24"/>
          <w:szCs w:val="24"/>
        </w:rPr>
        <w:t xml:space="preserve">W przypadku transakcji dokonywanych kartami Bank </w:t>
      </w:r>
      <w:r w:rsidR="00E93929" w:rsidRPr="00CE6B03">
        <w:rPr>
          <w:rFonts w:ascii="Times New Roman" w:hAnsi="Times New Roman" w:cs="Times New Roman"/>
          <w:iCs/>
          <w:sz w:val="24"/>
          <w:szCs w:val="24"/>
        </w:rPr>
        <w:t>przeprowadza</w:t>
      </w:r>
      <w:r w:rsidR="00E93929" w:rsidRPr="000A4B6C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0A4B6C">
        <w:rPr>
          <w:rFonts w:ascii="Times New Roman" w:hAnsi="Times New Roman" w:cs="Times New Roman"/>
          <w:iCs/>
          <w:sz w:val="24"/>
          <w:szCs w:val="24"/>
        </w:rPr>
        <w:t xml:space="preserve">usługę </w:t>
      </w:r>
      <w:proofErr w:type="spellStart"/>
      <w:r w:rsidRPr="000A4B6C">
        <w:rPr>
          <w:rFonts w:ascii="Times New Roman" w:hAnsi="Times New Roman" w:cs="Times New Roman"/>
          <w:iCs/>
          <w:sz w:val="24"/>
          <w:szCs w:val="24"/>
        </w:rPr>
        <w:t>chargeback</w:t>
      </w:r>
      <w:proofErr w:type="spellEnd"/>
      <w:r w:rsidRPr="000A4B6C">
        <w:rPr>
          <w:rFonts w:ascii="Times New Roman" w:hAnsi="Times New Roman" w:cs="Times New Roman"/>
          <w:iCs/>
          <w:sz w:val="24"/>
          <w:szCs w:val="24"/>
        </w:rPr>
        <w:t xml:space="preserve"> na wniosek posiadacza karty/użytkownika karty w przypadku, gdy: </w:t>
      </w:r>
    </w:p>
    <w:p w14:paraId="3B4DE08E" w14:textId="77777777" w:rsidR="00C935A6" w:rsidRPr="000A4B6C" w:rsidRDefault="00C935A6" w:rsidP="00BF0970">
      <w:pPr>
        <w:pStyle w:val="Akapitzlist"/>
        <w:numPr>
          <w:ilvl w:val="0"/>
          <w:numId w:val="9"/>
        </w:numPr>
        <w:tabs>
          <w:tab w:val="left" w:pos="426"/>
        </w:tabs>
        <w:ind w:left="426" w:firstLine="0"/>
        <w:contextualSpacing w:val="0"/>
        <w:jc w:val="both"/>
        <w:rPr>
          <w:iCs/>
          <w:sz w:val="24"/>
          <w:szCs w:val="24"/>
          <w:vertAlign w:val="baseline"/>
        </w:rPr>
      </w:pPr>
      <w:r w:rsidRPr="000A4B6C">
        <w:rPr>
          <w:iCs/>
          <w:sz w:val="24"/>
          <w:szCs w:val="24"/>
          <w:vertAlign w:val="baseline"/>
        </w:rPr>
        <w:t xml:space="preserve"> zakupiony towar nie został dostarczony zgodnie z umową, </w:t>
      </w:r>
    </w:p>
    <w:p w14:paraId="35AC7F41" w14:textId="77777777" w:rsidR="00C935A6" w:rsidRPr="000A4B6C" w:rsidRDefault="00C935A6" w:rsidP="00BF0970">
      <w:pPr>
        <w:pStyle w:val="Akapitzlist"/>
        <w:numPr>
          <w:ilvl w:val="0"/>
          <w:numId w:val="9"/>
        </w:numPr>
        <w:tabs>
          <w:tab w:val="left" w:pos="426"/>
        </w:tabs>
        <w:ind w:left="426" w:firstLine="0"/>
        <w:contextualSpacing w:val="0"/>
        <w:jc w:val="both"/>
        <w:rPr>
          <w:iCs/>
          <w:sz w:val="24"/>
          <w:szCs w:val="24"/>
          <w:vertAlign w:val="baseline"/>
        </w:rPr>
      </w:pPr>
      <w:r w:rsidRPr="000A4B6C">
        <w:rPr>
          <w:iCs/>
          <w:sz w:val="24"/>
          <w:szCs w:val="24"/>
          <w:vertAlign w:val="baseline"/>
        </w:rPr>
        <w:t xml:space="preserve">zakupiony towar jest niezgodny z opisem (umową) bądź uszkodzony, </w:t>
      </w:r>
    </w:p>
    <w:p w14:paraId="359AA805" w14:textId="77777777" w:rsidR="00BF0970" w:rsidRPr="000A4B6C" w:rsidRDefault="00C935A6" w:rsidP="00BF0970">
      <w:pPr>
        <w:pStyle w:val="Akapitzlist"/>
        <w:numPr>
          <w:ilvl w:val="0"/>
          <w:numId w:val="9"/>
        </w:numPr>
        <w:tabs>
          <w:tab w:val="left" w:pos="426"/>
        </w:tabs>
        <w:ind w:left="426" w:firstLine="0"/>
        <w:contextualSpacing w:val="0"/>
        <w:jc w:val="both"/>
        <w:rPr>
          <w:iCs/>
          <w:sz w:val="24"/>
          <w:szCs w:val="24"/>
          <w:vertAlign w:val="baseline"/>
        </w:rPr>
      </w:pPr>
      <w:r w:rsidRPr="000A4B6C">
        <w:rPr>
          <w:iCs/>
          <w:sz w:val="24"/>
          <w:szCs w:val="24"/>
          <w:vertAlign w:val="baseline"/>
        </w:rPr>
        <w:t>zakupiona usługa nie została wykonana albo jest niezgodna z opisem (umową),</w:t>
      </w:r>
    </w:p>
    <w:p w14:paraId="10DAD4DA" w14:textId="4465472D" w:rsidR="000D6FD5" w:rsidRPr="00CE6B03" w:rsidRDefault="00C935A6" w:rsidP="00CE6B03">
      <w:pPr>
        <w:pStyle w:val="Akapitzlist"/>
        <w:numPr>
          <w:ilvl w:val="0"/>
          <w:numId w:val="9"/>
        </w:numPr>
        <w:tabs>
          <w:tab w:val="left" w:pos="709"/>
        </w:tabs>
        <w:ind w:left="709" w:hanging="283"/>
        <w:contextualSpacing w:val="0"/>
        <w:jc w:val="both"/>
        <w:rPr>
          <w:iCs/>
          <w:strike/>
          <w:sz w:val="24"/>
          <w:szCs w:val="24"/>
          <w:vertAlign w:val="baseline"/>
        </w:rPr>
      </w:pPr>
      <w:r w:rsidRPr="000A4B6C">
        <w:rPr>
          <w:iCs/>
          <w:sz w:val="24"/>
          <w:szCs w:val="24"/>
          <w:vertAlign w:val="baseline"/>
        </w:rPr>
        <w:t>dokonany został zwrot towaru, ale nie nastąpił zwrot zapłaconych środków pieniężnych</w:t>
      </w:r>
      <w:r w:rsidR="00CE6B03">
        <w:rPr>
          <w:iCs/>
          <w:sz w:val="24"/>
          <w:szCs w:val="24"/>
          <w:vertAlign w:val="baseline"/>
        </w:rPr>
        <w:t>.</w:t>
      </w:r>
    </w:p>
    <w:p w14:paraId="36246DFC" w14:textId="77777777" w:rsidR="00C935A6" w:rsidRPr="000A4B6C" w:rsidRDefault="00C935A6" w:rsidP="002511D3">
      <w:pPr>
        <w:pStyle w:val="Akapitzlist"/>
        <w:numPr>
          <w:ilvl w:val="0"/>
          <w:numId w:val="7"/>
        </w:numPr>
        <w:tabs>
          <w:tab w:val="left" w:pos="284"/>
        </w:tabs>
        <w:ind w:left="284" w:hanging="284"/>
        <w:rPr>
          <w:iCs/>
          <w:sz w:val="24"/>
          <w:szCs w:val="24"/>
          <w:vertAlign w:val="baseline"/>
        </w:rPr>
      </w:pPr>
      <w:r w:rsidRPr="000A4B6C">
        <w:rPr>
          <w:iCs/>
          <w:sz w:val="24"/>
          <w:szCs w:val="24"/>
          <w:vertAlign w:val="baseline"/>
        </w:rPr>
        <w:t xml:space="preserve">Bank przeprowadza usługę </w:t>
      </w:r>
      <w:proofErr w:type="spellStart"/>
      <w:r w:rsidRPr="000A4B6C">
        <w:rPr>
          <w:iCs/>
          <w:sz w:val="24"/>
          <w:szCs w:val="24"/>
          <w:vertAlign w:val="baseline"/>
        </w:rPr>
        <w:t>chargeback</w:t>
      </w:r>
      <w:proofErr w:type="spellEnd"/>
      <w:r w:rsidRPr="000A4B6C">
        <w:rPr>
          <w:iCs/>
          <w:sz w:val="24"/>
          <w:szCs w:val="24"/>
          <w:vertAlign w:val="baseline"/>
        </w:rPr>
        <w:t xml:space="preserve"> po podjęciu przez posiadacza karty/ użytkownika karty działań w stosunku do akceptanta, mających na celu odzyskanie kwoty transakcji lub dostarczenie towaru/usługi zgodnie z umową albo innych wymogów, od których spełnienia uzależnione będzie uruchomienie usługi </w:t>
      </w:r>
      <w:proofErr w:type="spellStart"/>
      <w:r w:rsidRPr="000A4B6C">
        <w:rPr>
          <w:iCs/>
          <w:sz w:val="24"/>
          <w:szCs w:val="24"/>
          <w:vertAlign w:val="baseline"/>
        </w:rPr>
        <w:t>chargeback</w:t>
      </w:r>
      <w:proofErr w:type="spellEnd"/>
      <w:r w:rsidRPr="000A4B6C">
        <w:rPr>
          <w:iCs/>
          <w:sz w:val="24"/>
          <w:szCs w:val="24"/>
          <w:vertAlign w:val="baseline"/>
        </w:rPr>
        <w:t xml:space="preserve">, jak zastrzeżenie karty. </w:t>
      </w:r>
    </w:p>
    <w:p w14:paraId="2E9C3EA1" w14:textId="77777777" w:rsidR="00C935A6" w:rsidRPr="00660C1B" w:rsidRDefault="00C935A6" w:rsidP="00660C1B">
      <w:pPr>
        <w:pStyle w:val="Akapitzlist"/>
        <w:numPr>
          <w:ilvl w:val="0"/>
          <w:numId w:val="7"/>
        </w:numPr>
        <w:tabs>
          <w:tab w:val="left" w:pos="284"/>
        </w:tabs>
        <w:ind w:left="284" w:hanging="284"/>
        <w:rPr>
          <w:iCs/>
          <w:sz w:val="24"/>
          <w:szCs w:val="24"/>
          <w:vertAlign w:val="baseline"/>
        </w:rPr>
      </w:pPr>
      <w:r w:rsidRPr="00660C1B">
        <w:rPr>
          <w:iCs/>
          <w:sz w:val="24"/>
          <w:szCs w:val="24"/>
          <w:vertAlign w:val="baseline"/>
        </w:rPr>
        <w:t xml:space="preserve">Posiadacz karty/użytkownik karty składa wniosek o usługę </w:t>
      </w:r>
      <w:proofErr w:type="spellStart"/>
      <w:r w:rsidRPr="00660C1B">
        <w:rPr>
          <w:iCs/>
          <w:sz w:val="24"/>
          <w:szCs w:val="24"/>
          <w:vertAlign w:val="baseline"/>
        </w:rPr>
        <w:t>chargeback</w:t>
      </w:r>
      <w:proofErr w:type="spellEnd"/>
      <w:r w:rsidRPr="00660C1B">
        <w:rPr>
          <w:iCs/>
          <w:sz w:val="24"/>
          <w:szCs w:val="24"/>
          <w:vertAlign w:val="baseline"/>
        </w:rPr>
        <w:t xml:space="preserve"> niezwłocznie po stwierdze</w:t>
      </w:r>
      <w:r w:rsidR="00F06559">
        <w:rPr>
          <w:iCs/>
          <w:sz w:val="24"/>
          <w:szCs w:val="24"/>
          <w:vertAlign w:val="baseline"/>
        </w:rPr>
        <w:t>niu sytuacji określonej w ust. 2</w:t>
      </w:r>
      <w:r w:rsidRPr="00660C1B">
        <w:rPr>
          <w:iCs/>
          <w:sz w:val="24"/>
          <w:szCs w:val="24"/>
          <w:vertAlign w:val="baseline"/>
        </w:rPr>
        <w:t xml:space="preserve"> i podjęciu </w:t>
      </w:r>
      <w:r w:rsidR="000A4B6C">
        <w:rPr>
          <w:iCs/>
          <w:sz w:val="24"/>
          <w:szCs w:val="24"/>
          <w:vertAlign w:val="baseline"/>
        </w:rPr>
        <w:t>działań, o których mowa w ust. 3</w:t>
      </w:r>
      <w:r w:rsidRPr="00660C1B">
        <w:rPr>
          <w:iCs/>
          <w:sz w:val="24"/>
          <w:szCs w:val="24"/>
          <w:vertAlign w:val="baseline"/>
        </w:rPr>
        <w:t>.</w:t>
      </w:r>
    </w:p>
    <w:p w14:paraId="3B1B7769" w14:textId="77777777" w:rsidR="00C935A6" w:rsidRPr="00660C1B" w:rsidRDefault="00C935A6" w:rsidP="00660C1B">
      <w:pPr>
        <w:pStyle w:val="Akapitzlist"/>
        <w:numPr>
          <w:ilvl w:val="0"/>
          <w:numId w:val="7"/>
        </w:numPr>
        <w:tabs>
          <w:tab w:val="left" w:pos="284"/>
        </w:tabs>
        <w:ind w:left="284" w:hanging="284"/>
        <w:rPr>
          <w:iCs/>
          <w:sz w:val="24"/>
          <w:szCs w:val="24"/>
          <w:vertAlign w:val="baseline"/>
        </w:rPr>
      </w:pPr>
      <w:r w:rsidRPr="00660C1B">
        <w:rPr>
          <w:iCs/>
          <w:sz w:val="24"/>
          <w:szCs w:val="24"/>
          <w:vertAlign w:val="baseline"/>
        </w:rPr>
        <w:t>Do wni</w:t>
      </w:r>
      <w:r w:rsidR="00E93929">
        <w:rPr>
          <w:iCs/>
          <w:sz w:val="24"/>
          <w:szCs w:val="24"/>
          <w:vertAlign w:val="baseline"/>
        </w:rPr>
        <w:t xml:space="preserve">osku o usługę </w:t>
      </w:r>
      <w:proofErr w:type="spellStart"/>
      <w:r w:rsidR="00E93929">
        <w:rPr>
          <w:iCs/>
          <w:sz w:val="24"/>
          <w:szCs w:val="24"/>
          <w:vertAlign w:val="baseline"/>
        </w:rPr>
        <w:t>chargeback</w:t>
      </w:r>
      <w:proofErr w:type="spellEnd"/>
      <w:r w:rsidR="00E93929">
        <w:rPr>
          <w:iCs/>
          <w:sz w:val="24"/>
          <w:szCs w:val="24"/>
          <w:vertAlign w:val="baseline"/>
        </w:rPr>
        <w:t xml:space="preserve"> K</w:t>
      </w:r>
      <w:r w:rsidRPr="00660C1B">
        <w:rPr>
          <w:iCs/>
          <w:sz w:val="24"/>
          <w:szCs w:val="24"/>
          <w:vertAlign w:val="baseline"/>
        </w:rPr>
        <w:t xml:space="preserve">lient winien dołączyć następujące dokumenty: </w:t>
      </w:r>
    </w:p>
    <w:p w14:paraId="27C0D794" w14:textId="77777777" w:rsidR="00C935A6" w:rsidRPr="000B3213" w:rsidRDefault="00C935A6" w:rsidP="004D6C65">
      <w:pPr>
        <w:pStyle w:val="Akapitzlist"/>
        <w:numPr>
          <w:ilvl w:val="0"/>
          <w:numId w:val="10"/>
        </w:numPr>
        <w:ind w:left="567" w:hanging="283"/>
        <w:contextualSpacing w:val="0"/>
        <w:jc w:val="both"/>
        <w:rPr>
          <w:iCs/>
          <w:sz w:val="24"/>
          <w:szCs w:val="24"/>
          <w:vertAlign w:val="baseline"/>
        </w:rPr>
      </w:pPr>
      <w:r w:rsidRPr="00660C1B">
        <w:rPr>
          <w:iCs/>
          <w:sz w:val="24"/>
          <w:szCs w:val="24"/>
          <w:vertAlign w:val="baseline"/>
        </w:rPr>
        <w:t>potwierdzenie zawarcia umowy, zakupu towaru lub usługi</w:t>
      </w:r>
      <w:r w:rsidRPr="000B3213">
        <w:rPr>
          <w:iCs/>
          <w:sz w:val="24"/>
          <w:szCs w:val="24"/>
          <w:vertAlign w:val="baseline"/>
        </w:rPr>
        <w:t xml:space="preserve">; </w:t>
      </w:r>
    </w:p>
    <w:p w14:paraId="2C1B19D7" w14:textId="77777777" w:rsidR="00C935A6" w:rsidRPr="000B3213" w:rsidRDefault="00C935A6" w:rsidP="004D6C65">
      <w:pPr>
        <w:pStyle w:val="Akapitzlist"/>
        <w:numPr>
          <w:ilvl w:val="0"/>
          <w:numId w:val="10"/>
        </w:numPr>
        <w:ind w:left="567" w:hanging="283"/>
        <w:contextualSpacing w:val="0"/>
        <w:jc w:val="both"/>
        <w:rPr>
          <w:iCs/>
          <w:sz w:val="24"/>
          <w:szCs w:val="24"/>
          <w:vertAlign w:val="baseline"/>
        </w:rPr>
      </w:pPr>
      <w:r w:rsidRPr="000B3213">
        <w:rPr>
          <w:iCs/>
          <w:sz w:val="24"/>
          <w:szCs w:val="24"/>
          <w:vertAlign w:val="baseline"/>
        </w:rPr>
        <w:t xml:space="preserve">pisemne wyjaśnienie </w:t>
      </w:r>
      <w:r w:rsidR="00540753">
        <w:rPr>
          <w:iCs/>
          <w:sz w:val="24"/>
          <w:szCs w:val="24"/>
          <w:vertAlign w:val="baseline"/>
        </w:rPr>
        <w:t>zawierające informacje</w:t>
      </w:r>
      <w:r w:rsidR="005D5F0D">
        <w:rPr>
          <w:iCs/>
          <w:sz w:val="24"/>
          <w:szCs w:val="24"/>
          <w:vertAlign w:val="baseline"/>
        </w:rPr>
        <w:t xml:space="preserve"> wskazane w</w:t>
      </w:r>
      <w:r w:rsidR="00BD774B" w:rsidRPr="00E93929">
        <w:rPr>
          <w:strike/>
          <w:sz w:val="24"/>
          <w:szCs w:val="24"/>
          <w:vertAlign w:val="baseline"/>
        </w:rPr>
        <w:t>§</w:t>
      </w:r>
      <w:r w:rsidR="00EF0079" w:rsidRPr="00E93929">
        <w:rPr>
          <w:rFonts w:eastAsia="Calibri"/>
          <w:strike/>
          <w:sz w:val="24"/>
          <w:szCs w:val="24"/>
          <w:vertAlign w:val="baseline"/>
        </w:rPr>
        <w:t>2</w:t>
      </w:r>
      <w:r w:rsidR="00EF0079">
        <w:rPr>
          <w:rFonts w:eastAsia="Calibri"/>
          <w:sz w:val="24"/>
          <w:szCs w:val="24"/>
          <w:vertAlign w:val="baseline"/>
        </w:rPr>
        <w:t xml:space="preserve"> ust. 2</w:t>
      </w:r>
      <w:r w:rsidRPr="00101DE6">
        <w:rPr>
          <w:iCs/>
          <w:sz w:val="24"/>
          <w:szCs w:val="24"/>
          <w:vertAlign w:val="baseline"/>
        </w:rPr>
        <w:t>;</w:t>
      </w:r>
    </w:p>
    <w:p w14:paraId="26BB151D" w14:textId="77777777" w:rsidR="00C935A6" w:rsidRPr="000B3213" w:rsidRDefault="00C935A6" w:rsidP="004D6C65">
      <w:pPr>
        <w:pStyle w:val="Akapitzlist"/>
        <w:numPr>
          <w:ilvl w:val="0"/>
          <w:numId w:val="10"/>
        </w:numPr>
        <w:ind w:left="567" w:hanging="283"/>
        <w:contextualSpacing w:val="0"/>
        <w:jc w:val="both"/>
        <w:rPr>
          <w:iCs/>
          <w:sz w:val="24"/>
          <w:szCs w:val="24"/>
          <w:vertAlign w:val="baseline"/>
        </w:rPr>
      </w:pPr>
      <w:r w:rsidRPr="000B3213">
        <w:rPr>
          <w:iCs/>
          <w:sz w:val="24"/>
          <w:szCs w:val="24"/>
          <w:vertAlign w:val="baseline"/>
        </w:rPr>
        <w:t xml:space="preserve">szczegółowy opis zdarzenia oraz wykaz niezgodności; </w:t>
      </w:r>
    </w:p>
    <w:p w14:paraId="7225C25D" w14:textId="77777777" w:rsidR="00C935A6" w:rsidRPr="000B3213" w:rsidRDefault="00C935A6" w:rsidP="004D6C65">
      <w:pPr>
        <w:pStyle w:val="Akapitzlist"/>
        <w:numPr>
          <w:ilvl w:val="0"/>
          <w:numId w:val="10"/>
        </w:numPr>
        <w:ind w:left="567" w:hanging="283"/>
        <w:contextualSpacing w:val="0"/>
        <w:jc w:val="both"/>
        <w:rPr>
          <w:iCs/>
          <w:sz w:val="24"/>
          <w:szCs w:val="24"/>
          <w:vertAlign w:val="baseline"/>
        </w:rPr>
      </w:pPr>
      <w:r w:rsidRPr="000B3213">
        <w:rPr>
          <w:iCs/>
          <w:sz w:val="24"/>
          <w:szCs w:val="24"/>
          <w:vertAlign w:val="baseline"/>
        </w:rPr>
        <w:t>informację na temat działań podjętych wobec akceptanta (tj. co najmniej wskazanie: daty i formy kontaktu posiadacza karty/użytkownika karty z akceptantem, danych akceptanta, treści zgłoszonego żądania oraz odpowiedzi udzielonej przez akceptanta);</w:t>
      </w:r>
    </w:p>
    <w:p w14:paraId="2D9E58E8" w14:textId="77777777" w:rsidR="00C935A6" w:rsidRPr="000B3213" w:rsidRDefault="00C935A6" w:rsidP="004D6C65">
      <w:pPr>
        <w:pStyle w:val="Akapitzlist"/>
        <w:numPr>
          <w:ilvl w:val="0"/>
          <w:numId w:val="10"/>
        </w:numPr>
        <w:ind w:left="567" w:hanging="283"/>
        <w:contextualSpacing w:val="0"/>
        <w:jc w:val="both"/>
        <w:rPr>
          <w:iCs/>
          <w:sz w:val="24"/>
          <w:szCs w:val="24"/>
          <w:vertAlign w:val="baseline"/>
        </w:rPr>
      </w:pPr>
      <w:r w:rsidRPr="000B3213">
        <w:rPr>
          <w:iCs/>
          <w:sz w:val="24"/>
          <w:szCs w:val="24"/>
          <w:vertAlign w:val="baseline"/>
        </w:rPr>
        <w:lastRenderedPageBreak/>
        <w:t xml:space="preserve">informację, czy towar został zwrócony, a jeśli nie – jaka jest tego przyczyna, potwierdzenie odesłania otrzymanego towaru lub opis podjętych prób zwrotu towaru; </w:t>
      </w:r>
    </w:p>
    <w:p w14:paraId="2EC57E25" w14:textId="77777777" w:rsidR="000D6FD5" w:rsidRPr="00660C1B" w:rsidRDefault="00C935A6" w:rsidP="00660C1B">
      <w:pPr>
        <w:pStyle w:val="Akapitzlist"/>
        <w:numPr>
          <w:ilvl w:val="0"/>
          <w:numId w:val="10"/>
        </w:numPr>
        <w:ind w:left="567" w:hanging="283"/>
        <w:contextualSpacing w:val="0"/>
        <w:jc w:val="both"/>
        <w:rPr>
          <w:iCs/>
          <w:sz w:val="24"/>
          <w:szCs w:val="24"/>
          <w:vertAlign w:val="baseline"/>
        </w:rPr>
      </w:pPr>
      <w:r w:rsidRPr="000B3213">
        <w:rPr>
          <w:iCs/>
          <w:sz w:val="24"/>
          <w:szCs w:val="24"/>
          <w:vertAlign w:val="baseline"/>
        </w:rPr>
        <w:t xml:space="preserve">informację o rezygnacji z usługi bądź innych żądaniach skierowanych do usługodawcy oraz potwierdzenie rezerwacji, anulacji otrzymanej od usługodawcy lub paragonu </w:t>
      </w:r>
      <w:r w:rsidRPr="000B3213">
        <w:rPr>
          <w:iCs/>
          <w:sz w:val="24"/>
          <w:szCs w:val="24"/>
          <w:vertAlign w:val="baseline"/>
        </w:rPr>
        <w:br/>
        <w:t xml:space="preserve">z informacją o zwrocie środków pieniężnych. </w:t>
      </w:r>
    </w:p>
    <w:p w14:paraId="69851E51" w14:textId="77777777" w:rsidR="00E93929" w:rsidRPr="00CE6B03" w:rsidRDefault="00E93929" w:rsidP="00940DB9">
      <w:pPr>
        <w:numPr>
          <w:ilvl w:val="0"/>
          <w:numId w:val="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B03">
        <w:rPr>
          <w:rFonts w:ascii="Times New Roman" w:hAnsi="Times New Roman" w:cs="Times New Roman"/>
          <w:iCs/>
          <w:sz w:val="24"/>
          <w:szCs w:val="24"/>
        </w:rPr>
        <w:t xml:space="preserve">W ramach świadczenia usługi </w:t>
      </w:r>
      <w:proofErr w:type="spellStart"/>
      <w:r w:rsidRPr="00CE6B03">
        <w:rPr>
          <w:rFonts w:ascii="Times New Roman" w:hAnsi="Times New Roman" w:cs="Times New Roman"/>
          <w:iCs/>
          <w:sz w:val="24"/>
          <w:szCs w:val="24"/>
        </w:rPr>
        <w:t>chargeback</w:t>
      </w:r>
      <w:proofErr w:type="spellEnd"/>
      <w:r w:rsidRPr="00CE6B03">
        <w:rPr>
          <w:rFonts w:ascii="Times New Roman" w:hAnsi="Times New Roman" w:cs="Times New Roman"/>
          <w:iCs/>
          <w:sz w:val="24"/>
          <w:szCs w:val="24"/>
        </w:rPr>
        <w:t xml:space="preserve"> Bank przesyła – za pośrednictwem organizacji płatniczej – reklamacje do akceptanta karty.</w:t>
      </w:r>
    </w:p>
    <w:p w14:paraId="32E8F134" w14:textId="77777777" w:rsidR="00E93929" w:rsidRPr="00CE6B03" w:rsidRDefault="00E93929" w:rsidP="00940DB9">
      <w:pPr>
        <w:numPr>
          <w:ilvl w:val="0"/>
          <w:numId w:val="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B03">
        <w:rPr>
          <w:rFonts w:ascii="Times New Roman" w:hAnsi="Times New Roman" w:cs="Times New Roman"/>
          <w:iCs/>
          <w:sz w:val="24"/>
          <w:szCs w:val="24"/>
        </w:rPr>
        <w:t xml:space="preserve">W przypadku usługi  </w:t>
      </w:r>
      <w:proofErr w:type="spellStart"/>
      <w:r w:rsidRPr="00CE6B03">
        <w:rPr>
          <w:rFonts w:ascii="Times New Roman" w:hAnsi="Times New Roman" w:cs="Times New Roman"/>
          <w:iCs/>
          <w:sz w:val="24"/>
          <w:szCs w:val="24"/>
        </w:rPr>
        <w:t>chargeback</w:t>
      </w:r>
      <w:proofErr w:type="spellEnd"/>
      <w:r w:rsidRPr="00CE6B03">
        <w:rPr>
          <w:rFonts w:ascii="Times New Roman" w:hAnsi="Times New Roman" w:cs="Times New Roman"/>
          <w:iCs/>
          <w:sz w:val="24"/>
          <w:szCs w:val="24"/>
        </w:rPr>
        <w:t xml:space="preserve"> Bank</w:t>
      </w:r>
      <w:r w:rsidR="000B45CC" w:rsidRPr="00CE6B03">
        <w:rPr>
          <w:rFonts w:ascii="Times New Roman" w:hAnsi="Times New Roman" w:cs="Times New Roman"/>
          <w:iCs/>
          <w:sz w:val="24"/>
          <w:szCs w:val="24"/>
        </w:rPr>
        <w:t xml:space="preserve"> jest pośrednikiem pomiędzy klientem (kupującym towar lub usługę), a sprzedawcą (przyjmującym płatność).</w:t>
      </w:r>
    </w:p>
    <w:p w14:paraId="2D7A2152" w14:textId="77777777" w:rsidR="000D6FD5" w:rsidRPr="00CE6B03" w:rsidRDefault="00C935A6" w:rsidP="00940DB9">
      <w:pPr>
        <w:numPr>
          <w:ilvl w:val="0"/>
          <w:numId w:val="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213">
        <w:rPr>
          <w:rFonts w:ascii="Times New Roman" w:hAnsi="Times New Roman" w:cs="Times New Roman"/>
          <w:iCs/>
          <w:sz w:val="24"/>
          <w:szCs w:val="24"/>
        </w:rPr>
        <w:t xml:space="preserve">Usługa </w:t>
      </w:r>
      <w:proofErr w:type="spellStart"/>
      <w:r w:rsidRPr="000B3213">
        <w:rPr>
          <w:rFonts w:ascii="Times New Roman" w:hAnsi="Times New Roman" w:cs="Times New Roman"/>
          <w:iCs/>
          <w:sz w:val="24"/>
          <w:szCs w:val="24"/>
        </w:rPr>
        <w:t>chargeback</w:t>
      </w:r>
      <w:proofErr w:type="spellEnd"/>
      <w:r w:rsidRPr="000B3213">
        <w:rPr>
          <w:rFonts w:ascii="Times New Roman" w:hAnsi="Times New Roman" w:cs="Times New Roman"/>
          <w:iCs/>
          <w:sz w:val="24"/>
          <w:szCs w:val="24"/>
        </w:rPr>
        <w:t xml:space="preserve"> jest przeprowadzana zgodnie z międzynarodowymi regulacjami </w:t>
      </w:r>
      <w:r w:rsidRPr="000B3213">
        <w:rPr>
          <w:rFonts w:ascii="Times New Roman" w:hAnsi="Times New Roman" w:cs="Times New Roman"/>
          <w:sz w:val="24"/>
          <w:szCs w:val="24"/>
        </w:rPr>
        <w:t>organizacji płatniczej, której logo znajduje się na karcie wykorzystanej do transakcji (</w:t>
      </w:r>
      <w:r w:rsidRPr="000B3213">
        <w:rPr>
          <w:rFonts w:ascii="Times New Roman" w:hAnsi="Times New Roman" w:cs="Times New Roman"/>
          <w:iCs/>
          <w:sz w:val="24"/>
          <w:szCs w:val="24"/>
        </w:rPr>
        <w:t>Visa lub Mastercard),</w:t>
      </w:r>
      <w:r w:rsidRPr="000B32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tj. </w:t>
      </w:r>
      <w:r w:rsidRPr="00CE6B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zasadach i w terminach </w:t>
      </w:r>
      <w:r w:rsidRPr="00CE6B03">
        <w:rPr>
          <w:rFonts w:ascii="Times New Roman" w:hAnsi="Times New Roman" w:cs="Times New Roman"/>
          <w:iCs/>
          <w:sz w:val="24"/>
          <w:szCs w:val="24"/>
        </w:rPr>
        <w:t xml:space="preserve">wskazanych przez te organizacje płatnicze. </w:t>
      </w:r>
    </w:p>
    <w:p w14:paraId="415D20EE" w14:textId="49DD4002" w:rsidR="000D6FD5" w:rsidRPr="00CE6B03" w:rsidRDefault="00C935A6" w:rsidP="006D17A0">
      <w:pPr>
        <w:numPr>
          <w:ilvl w:val="0"/>
          <w:numId w:val="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B03">
        <w:rPr>
          <w:rFonts w:ascii="Times New Roman" w:hAnsi="Times New Roman" w:cs="Times New Roman"/>
          <w:iCs/>
          <w:sz w:val="24"/>
          <w:szCs w:val="24"/>
        </w:rPr>
        <w:t xml:space="preserve">Decyzja w sprawie zwrotu kwoty transakcji </w:t>
      </w:r>
      <w:r w:rsidR="000B45CC" w:rsidRPr="00CE6B03">
        <w:rPr>
          <w:rFonts w:ascii="Times New Roman" w:hAnsi="Times New Roman" w:cs="Times New Roman"/>
          <w:iCs/>
          <w:sz w:val="24"/>
          <w:szCs w:val="24"/>
        </w:rPr>
        <w:t xml:space="preserve">Klientowi </w:t>
      </w:r>
      <w:r w:rsidRPr="00CE6B03">
        <w:rPr>
          <w:rFonts w:ascii="Times New Roman" w:hAnsi="Times New Roman" w:cs="Times New Roman"/>
          <w:iCs/>
          <w:sz w:val="24"/>
          <w:szCs w:val="24"/>
        </w:rPr>
        <w:t xml:space="preserve">jest niezależna od Banku. </w:t>
      </w:r>
    </w:p>
    <w:p w14:paraId="1F42AFD9" w14:textId="46B2D444" w:rsidR="00C935A6" w:rsidRPr="00CE6B03" w:rsidRDefault="00C935A6" w:rsidP="00CE6B03">
      <w:pPr>
        <w:numPr>
          <w:ilvl w:val="0"/>
          <w:numId w:val="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B03">
        <w:rPr>
          <w:rFonts w:ascii="Times New Roman" w:hAnsi="Times New Roman" w:cs="Times New Roman"/>
          <w:iCs/>
          <w:sz w:val="24"/>
          <w:szCs w:val="24"/>
        </w:rPr>
        <w:t xml:space="preserve">Bank informuje </w:t>
      </w:r>
      <w:r w:rsidR="000B45CC" w:rsidRPr="00CE6B03">
        <w:rPr>
          <w:rFonts w:ascii="Times New Roman" w:hAnsi="Times New Roman" w:cs="Times New Roman"/>
          <w:iCs/>
          <w:sz w:val="24"/>
          <w:szCs w:val="24"/>
        </w:rPr>
        <w:t>Klienta</w:t>
      </w:r>
      <w:r w:rsidRPr="00CE6B03">
        <w:rPr>
          <w:rFonts w:ascii="Times New Roman" w:hAnsi="Times New Roman" w:cs="Times New Roman"/>
          <w:iCs/>
          <w:sz w:val="24"/>
          <w:szCs w:val="24"/>
        </w:rPr>
        <w:t xml:space="preserve"> o decyzji akceptanta, w terminie 5 dni roboczych od dnia jej otrzymania; w przypadku stwierdzenia bezzasadności</w:t>
      </w:r>
      <w:r w:rsidRPr="000B3213">
        <w:rPr>
          <w:rFonts w:ascii="Times New Roman" w:hAnsi="Times New Roman" w:cs="Times New Roman"/>
          <w:iCs/>
          <w:sz w:val="24"/>
          <w:szCs w:val="24"/>
        </w:rPr>
        <w:t xml:space="preserve"> żądania zgłoszonego we wniosku o </w:t>
      </w:r>
      <w:proofErr w:type="spellStart"/>
      <w:r w:rsidRPr="000B3213">
        <w:rPr>
          <w:rFonts w:ascii="Times New Roman" w:hAnsi="Times New Roman" w:cs="Times New Roman"/>
          <w:iCs/>
          <w:sz w:val="24"/>
          <w:szCs w:val="24"/>
        </w:rPr>
        <w:t>chargeback</w:t>
      </w:r>
      <w:proofErr w:type="spellEnd"/>
      <w:r w:rsidRPr="000B3213">
        <w:rPr>
          <w:rFonts w:ascii="Times New Roman" w:hAnsi="Times New Roman" w:cs="Times New Roman"/>
          <w:iCs/>
          <w:sz w:val="24"/>
          <w:szCs w:val="24"/>
        </w:rPr>
        <w:t>, kwota kwestionowanej transakcji nie jest zwracana.</w:t>
      </w:r>
    </w:p>
    <w:p w14:paraId="5C60E78E" w14:textId="77777777" w:rsidR="00940DB9" w:rsidRPr="000B3213" w:rsidRDefault="00940DB9" w:rsidP="004D6C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A0169E" w14:textId="77777777" w:rsidR="00940DB9" w:rsidRPr="000B3213" w:rsidRDefault="00725515" w:rsidP="00940DB9">
      <w:pPr>
        <w:spacing w:after="120"/>
        <w:ind w:left="7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246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 w:rsidR="00C935A6" w:rsidRPr="000B3213">
        <w:rPr>
          <w:rFonts w:ascii="Times New Roman" w:hAnsi="Times New Roman" w:cs="Times New Roman"/>
          <w:b/>
          <w:sz w:val="24"/>
          <w:szCs w:val="24"/>
        </w:rPr>
        <w:t>Zgłaszanie nieautory</w:t>
      </w:r>
      <w:r w:rsidR="0001344C">
        <w:rPr>
          <w:rFonts w:ascii="Times New Roman" w:hAnsi="Times New Roman" w:cs="Times New Roman"/>
          <w:b/>
          <w:sz w:val="24"/>
          <w:szCs w:val="24"/>
        </w:rPr>
        <w:t>zowanych transakcji płatniczych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</w:p>
    <w:p w14:paraId="749071AE" w14:textId="77777777" w:rsidR="00C935A6" w:rsidRPr="000B3213" w:rsidRDefault="00C935A6" w:rsidP="000B45CC">
      <w:pPr>
        <w:spacing w:after="0"/>
        <w:ind w:left="771"/>
        <w:jc w:val="center"/>
        <w:rPr>
          <w:rFonts w:ascii="Times New Roman" w:hAnsi="Times New Roman" w:cs="Times New Roman"/>
          <w:sz w:val="24"/>
          <w:szCs w:val="24"/>
        </w:rPr>
      </w:pPr>
      <w:r w:rsidRPr="00831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14:paraId="64660896" w14:textId="77777777" w:rsidR="00C935A6" w:rsidRPr="00940DB9" w:rsidRDefault="00C935A6" w:rsidP="00940DB9">
      <w:pPr>
        <w:pStyle w:val="Akapitzlist"/>
        <w:numPr>
          <w:ilvl w:val="1"/>
          <w:numId w:val="10"/>
        </w:numPr>
        <w:autoSpaceDE w:val="0"/>
        <w:autoSpaceDN w:val="0"/>
        <w:ind w:left="284" w:hanging="284"/>
        <w:jc w:val="both"/>
        <w:rPr>
          <w:sz w:val="24"/>
          <w:szCs w:val="24"/>
          <w:vertAlign w:val="baseline"/>
        </w:rPr>
      </w:pPr>
      <w:r w:rsidRPr="00940DB9">
        <w:rPr>
          <w:sz w:val="24"/>
          <w:szCs w:val="24"/>
          <w:vertAlign w:val="baseline"/>
        </w:rPr>
        <w:t xml:space="preserve">W przypadku zgłoszenia przez klienta </w:t>
      </w:r>
      <w:r w:rsidRPr="00940DB9">
        <w:rPr>
          <w:spacing w:val="-3"/>
          <w:sz w:val="24"/>
          <w:szCs w:val="24"/>
          <w:vertAlign w:val="baseline"/>
        </w:rPr>
        <w:t>transakcji płatnicz</w:t>
      </w:r>
      <w:r w:rsidR="000B45CC">
        <w:rPr>
          <w:spacing w:val="-3"/>
          <w:sz w:val="24"/>
          <w:szCs w:val="24"/>
          <w:vertAlign w:val="baseline"/>
        </w:rPr>
        <w:t>ej, która według  twierdzenia  K</w:t>
      </w:r>
      <w:r w:rsidRPr="00940DB9">
        <w:rPr>
          <w:spacing w:val="-3"/>
          <w:sz w:val="24"/>
          <w:szCs w:val="24"/>
          <w:vertAlign w:val="baseline"/>
        </w:rPr>
        <w:t>lienta nie była przez niego autoryzowana,</w:t>
      </w:r>
      <w:r w:rsidRPr="00940DB9">
        <w:rPr>
          <w:sz w:val="24"/>
          <w:szCs w:val="24"/>
          <w:vertAlign w:val="baseline"/>
        </w:rPr>
        <w:t xml:space="preserve"> po stwierdzeniu przez Bank, że transakcja nie była autoryzowana, Bank niezwłocznie</w:t>
      </w:r>
      <w:r w:rsidR="000B45CC">
        <w:rPr>
          <w:sz w:val="24"/>
          <w:szCs w:val="24"/>
          <w:vertAlign w:val="baseline"/>
        </w:rPr>
        <w:t xml:space="preserve"> </w:t>
      </w:r>
      <w:r w:rsidR="0072212B" w:rsidRPr="00940DB9">
        <w:rPr>
          <w:spacing w:val="-3"/>
          <w:sz w:val="24"/>
          <w:szCs w:val="24"/>
          <w:vertAlign w:val="baseline"/>
        </w:rPr>
        <w:t>nie później jednak niż do końca dnia roboczego następującego po dniu stwierdzenia wystąpienia nieautoryzowanej transakcji</w:t>
      </w:r>
      <w:r w:rsidR="000B45CC">
        <w:rPr>
          <w:spacing w:val="-3"/>
          <w:sz w:val="24"/>
          <w:szCs w:val="24"/>
          <w:vertAlign w:val="baseline"/>
        </w:rPr>
        <w:t xml:space="preserve"> </w:t>
      </w:r>
      <w:r w:rsidRPr="00940DB9">
        <w:rPr>
          <w:spacing w:val="-3"/>
          <w:sz w:val="24"/>
          <w:szCs w:val="24"/>
          <w:vertAlign w:val="baseline"/>
        </w:rPr>
        <w:t>przywróci rachunek klienta do stanu, jaki istniałby, gdyby transakcja nie miała miejsca</w:t>
      </w:r>
      <w:r w:rsidRPr="00940DB9">
        <w:rPr>
          <w:sz w:val="24"/>
          <w:szCs w:val="24"/>
          <w:vertAlign w:val="baseline"/>
        </w:rPr>
        <w:t>.</w:t>
      </w:r>
    </w:p>
    <w:p w14:paraId="39643D62" w14:textId="77777777" w:rsidR="00C935A6" w:rsidRPr="00940DB9" w:rsidRDefault="00C935A6" w:rsidP="00940DB9">
      <w:pPr>
        <w:pStyle w:val="Akapitzlist"/>
        <w:numPr>
          <w:ilvl w:val="1"/>
          <w:numId w:val="10"/>
        </w:numPr>
        <w:autoSpaceDE w:val="0"/>
        <w:autoSpaceDN w:val="0"/>
        <w:ind w:left="284" w:hanging="284"/>
        <w:jc w:val="both"/>
        <w:rPr>
          <w:sz w:val="24"/>
          <w:szCs w:val="24"/>
          <w:vertAlign w:val="baseline"/>
        </w:rPr>
      </w:pPr>
      <w:r w:rsidRPr="00940DB9">
        <w:rPr>
          <w:iCs/>
          <w:sz w:val="24"/>
          <w:szCs w:val="24"/>
          <w:vertAlign w:val="baseline"/>
        </w:rPr>
        <w:t xml:space="preserve">Bank niezwłocznie </w:t>
      </w:r>
      <w:r w:rsidR="006D17A0">
        <w:rPr>
          <w:iCs/>
          <w:sz w:val="24"/>
          <w:szCs w:val="24"/>
          <w:vertAlign w:val="baseline"/>
        </w:rPr>
        <w:t>przekazuje klientowi informację</w:t>
      </w:r>
      <w:r w:rsidRPr="00940DB9">
        <w:rPr>
          <w:iCs/>
          <w:sz w:val="24"/>
          <w:szCs w:val="24"/>
          <w:vertAlign w:val="baseline"/>
        </w:rPr>
        <w:t xml:space="preserve"> o uznaniu jego roszczenia.</w:t>
      </w:r>
    </w:p>
    <w:p w14:paraId="559398BD" w14:textId="77777777" w:rsidR="006B09AC" w:rsidRPr="00AB1675" w:rsidRDefault="006B09AC" w:rsidP="004D6C65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</w:rPr>
      </w:pPr>
    </w:p>
    <w:p w14:paraId="1A577716" w14:textId="77777777" w:rsidR="000D6FD5" w:rsidRPr="00940DB9" w:rsidRDefault="00725515" w:rsidP="006D17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7246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 w:rsidR="0001344C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 w:rsidR="00AB1675" w:rsidRPr="00AB167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B1675" w:rsidRPr="00831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C935A6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14:paraId="2880341A" w14:textId="77777777" w:rsidR="00AB1675" w:rsidRPr="00940DB9" w:rsidRDefault="00AB1675" w:rsidP="00940DB9">
      <w:pPr>
        <w:pStyle w:val="Akapitzlist"/>
        <w:numPr>
          <w:ilvl w:val="0"/>
          <w:numId w:val="28"/>
        </w:numPr>
        <w:ind w:left="284" w:hanging="284"/>
        <w:jc w:val="both"/>
        <w:rPr>
          <w:sz w:val="24"/>
          <w:szCs w:val="24"/>
          <w:vertAlign w:val="baseline"/>
        </w:rPr>
      </w:pPr>
      <w:r w:rsidRPr="00940DB9">
        <w:rPr>
          <w:sz w:val="24"/>
          <w:szCs w:val="24"/>
          <w:vertAlign w:val="baseline"/>
        </w:rPr>
        <w:t>Bank podlega nadzorowi Komisji Nadzoru Finansowego.</w:t>
      </w:r>
    </w:p>
    <w:p w14:paraId="595B8A42" w14:textId="77777777" w:rsidR="00AB1675" w:rsidRPr="00940DB9" w:rsidRDefault="00AB1675" w:rsidP="00940DB9">
      <w:pPr>
        <w:pStyle w:val="Akapitzlist"/>
        <w:numPr>
          <w:ilvl w:val="0"/>
          <w:numId w:val="28"/>
        </w:numPr>
        <w:ind w:left="284" w:hanging="284"/>
        <w:jc w:val="both"/>
        <w:rPr>
          <w:sz w:val="24"/>
          <w:szCs w:val="24"/>
          <w:vertAlign w:val="baseline"/>
        </w:rPr>
      </w:pPr>
      <w:r w:rsidRPr="00940DB9">
        <w:rPr>
          <w:sz w:val="24"/>
          <w:szCs w:val="24"/>
          <w:vertAlign w:val="baseline"/>
        </w:rPr>
        <w:t xml:space="preserve">W razie sporu z </w:t>
      </w:r>
      <w:r w:rsidR="007B5232">
        <w:rPr>
          <w:sz w:val="24"/>
          <w:szCs w:val="24"/>
          <w:vertAlign w:val="baseline"/>
        </w:rPr>
        <w:t>B</w:t>
      </w:r>
      <w:r w:rsidR="000B45CC">
        <w:rPr>
          <w:sz w:val="24"/>
          <w:szCs w:val="24"/>
          <w:vertAlign w:val="baseline"/>
        </w:rPr>
        <w:t>ankiem K</w:t>
      </w:r>
      <w:r w:rsidRPr="00940DB9">
        <w:rPr>
          <w:sz w:val="24"/>
          <w:szCs w:val="24"/>
          <w:vertAlign w:val="baseline"/>
        </w:rPr>
        <w:t>lient będący konsumentem może zwrócić się o pomoc do Miejskiego lub Powiatowego Rzecznika Konsumenta.</w:t>
      </w:r>
    </w:p>
    <w:p w14:paraId="27D3E463" w14:textId="77777777" w:rsidR="00AB1675" w:rsidRPr="00940DB9" w:rsidRDefault="00AB1675" w:rsidP="00940DB9">
      <w:pPr>
        <w:pStyle w:val="Akapitzlist"/>
        <w:numPr>
          <w:ilvl w:val="0"/>
          <w:numId w:val="28"/>
        </w:numPr>
        <w:ind w:left="284" w:hanging="284"/>
        <w:jc w:val="both"/>
        <w:rPr>
          <w:sz w:val="24"/>
          <w:szCs w:val="24"/>
          <w:vertAlign w:val="baseline"/>
        </w:rPr>
      </w:pPr>
      <w:r w:rsidRPr="00940DB9">
        <w:rPr>
          <w:sz w:val="24"/>
          <w:szCs w:val="24"/>
          <w:vertAlign w:val="baseline"/>
        </w:rPr>
        <w:t xml:space="preserve">W przypadku reklamacji dotyczących ubezpieczeń, klient </w:t>
      </w:r>
      <w:r w:rsidR="007B5232">
        <w:rPr>
          <w:sz w:val="24"/>
          <w:szCs w:val="24"/>
          <w:vertAlign w:val="baseline"/>
        </w:rPr>
        <w:t>B</w:t>
      </w:r>
      <w:r w:rsidRPr="00940DB9">
        <w:rPr>
          <w:sz w:val="24"/>
          <w:szCs w:val="24"/>
          <w:vertAlign w:val="baseline"/>
        </w:rPr>
        <w:t>anku ma możliwość zwrócenia się o pomoc do Rzecznika Finansowego</w:t>
      </w:r>
      <w:r w:rsidR="00E20767">
        <w:rPr>
          <w:sz w:val="24"/>
          <w:szCs w:val="24"/>
          <w:vertAlign w:val="baseline"/>
        </w:rPr>
        <w:t>**</w:t>
      </w:r>
      <w:r w:rsidRPr="00940DB9">
        <w:rPr>
          <w:sz w:val="24"/>
          <w:szCs w:val="24"/>
          <w:vertAlign w:val="baseline"/>
        </w:rPr>
        <w:t>.</w:t>
      </w:r>
    </w:p>
    <w:p w14:paraId="06ED7EB6" w14:textId="77777777" w:rsidR="00C529C6" w:rsidRPr="00041562" w:rsidRDefault="00AB1675" w:rsidP="001B612F">
      <w:pPr>
        <w:pStyle w:val="Akapitzlist"/>
        <w:numPr>
          <w:ilvl w:val="0"/>
          <w:numId w:val="28"/>
        </w:numPr>
        <w:ind w:left="284" w:hanging="284"/>
        <w:jc w:val="both"/>
        <w:rPr>
          <w:sz w:val="24"/>
          <w:szCs w:val="24"/>
          <w:vertAlign w:val="baseline"/>
        </w:rPr>
      </w:pPr>
      <w:r w:rsidRPr="00940DB9">
        <w:rPr>
          <w:sz w:val="24"/>
          <w:szCs w:val="24"/>
          <w:vertAlign w:val="baseline"/>
        </w:rPr>
        <w:t xml:space="preserve">Od stanowiska zawartego w </w:t>
      </w:r>
      <w:r w:rsidRPr="00041562">
        <w:rPr>
          <w:sz w:val="24"/>
          <w:szCs w:val="24"/>
          <w:vertAlign w:val="baseline"/>
        </w:rPr>
        <w:t>odpowiedzi na reklamację klient może:</w:t>
      </w:r>
    </w:p>
    <w:p w14:paraId="6022D04D" w14:textId="63873BB1" w:rsidR="00C529C6" w:rsidRPr="00041562" w:rsidRDefault="00C529C6" w:rsidP="001B612F">
      <w:pPr>
        <w:pStyle w:val="NormalnyWeb"/>
        <w:numPr>
          <w:ilvl w:val="0"/>
          <w:numId w:val="30"/>
        </w:numPr>
        <w:tabs>
          <w:tab w:val="left" w:pos="851"/>
        </w:tabs>
        <w:spacing w:line="240" w:lineRule="auto"/>
        <w:jc w:val="both"/>
        <w:rPr>
          <w:color w:val="auto"/>
        </w:rPr>
      </w:pPr>
      <w:r w:rsidRPr="00041562">
        <w:rPr>
          <w:color w:val="auto"/>
        </w:rPr>
        <w:t xml:space="preserve">odwołać się do </w:t>
      </w:r>
      <w:bookmarkStart w:id="0" w:name="_GoBack"/>
      <w:bookmarkEnd w:id="0"/>
      <w:r w:rsidRPr="00041562">
        <w:rPr>
          <w:color w:val="auto"/>
        </w:rPr>
        <w:t xml:space="preserve">Zarządu </w:t>
      </w:r>
      <w:r w:rsidR="000B45CC" w:rsidRPr="00041562">
        <w:rPr>
          <w:color w:val="auto"/>
        </w:rPr>
        <w:t>Lubuskiego Banku Spółdzielczego</w:t>
      </w:r>
      <w:r w:rsidRPr="00041562">
        <w:rPr>
          <w:color w:val="auto"/>
        </w:rPr>
        <w:t>, a w przypadku złożenia skargi na działalność Zarządu, do Rady Nadzorczej Banku, poprzez złożenie odwołania w formie i miejscu właściwej dla reklamacji</w:t>
      </w:r>
      <w:r w:rsidR="00041562" w:rsidRPr="00041562">
        <w:rPr>
          <w:color w:val="auto"/>
        </w:rPr>
        <w:t>;</w:t>
      </w:r>
    </w:p>
    <w:p w14:paraId="329DFF0D" w14:textId="77777777" w:rsidR="00E20767" w:rsidRPr="00041562" w:rsidRDefault="00AB1675" w:rsidP="00E20767">
      <w:pPr>
        <w:pStyle w:val="NormalnyWeb"/>
        <w:numPr>
          <w:ilvl w:val="0"/>
          <w:numId w:val="30"/>
        </w:numPr>
        <w:tabs>
          <w:tab w:val="left" w:pos="851"/>
        </w:tabs>
        <w:spacing w:line="240" w:lineRule="auto"/>
        <w:jc w:val="both"/>
        <w:rPr>
          <w:color w:val="auto"/>
        </w:rPr>
      </w:pPr>
      <w:r w:rsidRPr="00041562">
        <w:rPr>
          <w:color w:val="auto"/>
        </w:rPr>
        <w:t>złożyć zapis na Sąd Polubowny przy Komisji Nadzoru Finansowego</w:t>
      </w:r>
      <w:r w:rsidR="00D25317" w:rsidRPr="00041562">
        <w:rPr>
          <w:color w:val="auto"/>
        </w:rPr>
        <w:t>**</w:t>
      </w:r>
      <w:r w:rsidRPr="00041562">
        <w:rPr>
          <w:color w:val="auto"/>
        </w:rPr>
        <w:t>;</w:t>
      </w:r>
    </w:p>
    <w:p w14:paraId="724E70D5" w14:textId="07182165" w:rsidR="00940DB9" w:rsidRPr="00041562" w:rsidRDefault="00AB1675" w:rsidP="001B612F">
      <w:pPr>
        <w:pStyle w:val="NormalnyWeb"/>
        <w:numPr>
          <w:ilvl w:val="0"/>
          <w:numId w:val="30"/>
        </w:numPr>
        <w:tabs>
          <w:tab w:val="left" w:pos="851"/>
        </w:tabs>
        <w:spacing w:line="240" w:lineRule="auto"/>
        <w:jc w:val="both"/>
        <w:rPr>
          <w:color w:val="auto"/>
        </w:rPr>
      </w:pPr>
      <w:r w:rsidRPr="00041562">
        <w:rPr>
          <w:color w:val="auto"/>
        </w:rPr>
        <w:t xml:space="preserve">skorzystać z instytucji </w:t>
      </w:r>
      <w:r w:rsidR="00E20767" w:rsidRPr="00041562">
        <w:rPr>
          <w:color w:val="auto"/>
        </w:rPr>
        <w:t xml:space="preserve">Arbitrażu Konsumenckiego </w:t>
      </w:r>
      <w:r w:rsidRPr="00041562">
        <w:rPr>
          <w:color w:val="auto"/>
        </w:rPr>
        <w:t>przy Związku Banków Polskich</w:t>
      </w:r>
      <w:r w:rsidR="00E20767" w:rsidRPr="00041562">
        <w:rPr>
          <w:color w:val="auto"/>
        </w:rPr>
        <w:t>*</w:t>
      </w:r>
      <w:r w:rsidR="00041562" w:rsidRPr="00041562">
        <w:rPr>
          <w:color w:val="auto"/>
        </w:rPr>
        <w:t>;</w:t>
      </w:r>
    </w:p>
    <w:p w14:paraId="464B96C9" w14:textId="77777777" w:rsidR="00940DB9" w:rsidRPr="00041562" w:rsidRDefault="00AB1675" w:rsidP="001B612F">
      <w:pPr>
        <w:pStyle w:val="NormalnyWeb"/>
        <w:numPr>
          <w:ilvl w:val="0"/>
          <w:numId w:val="30"/>
        </w:numPr>
        <w:tabs>
          <w:tab w:val="left" w:pos="851"/>
        </w:tabs>
        <w:spacing w:line="240" w:lineRule="auto"/>
        <w:jc w:val="both"/>
        <w:rPr>
          <w:color w:val="auto"/>
        </w:rPr>
      </w:pPr>
      <w:r w:rsidRPr="00041562">
        <w:rPr>
          <w:color w:val="auto"/>
        </w:rPr>
        <w:t xml:space="preserve">złożyć wniosek </w:t>
      </w:r>
      <w:r w:rsidR="00E20767" w:rsidRPr="00041562">
        <w:rPr>
          <w:color w:val="auto"/>
        </w:rPr>
        <w:t xml:space="preserve">o rozpatrzenie sprawy </w:t>
      </w:r>
      <w:r w:rsidRPr="00041562">
        <w:rPr>
          <w:color w:val="auto"/>
        </w:rPr>
        <w:t>do Rzecznika Finansowego</w:t>
      </w:r>
      <w:r w:rsidR="00D25317" w:rsidRPr="00041562">
        <w:rPr>
          <w:color w:val="auto"/>
        </w:rPr>
        <w:t>**</w:t>
      </w:r>
      <w:r w:rsidRPr="00041562">
        <w:rPr>
          <w:color w:val="auto"/>
        </w:rPr>
        <w:t xml:space="preserve"> w sprawie rozwiązania sporu lub</w:t>
      </w:r>
    </w:p>
    <w:p w14:paraId="44A21CBB" w14:textId="208B69A1" w:rsidR="001B612F" w:rsidRPr="00041562" w:rsidRDefault="00AB1675" w:rsidP="00041562">
      <w:pPr>
        <w:pStyle w:val="NormalnyWeb"/>
        <w:numPr>
          <w:ilvl w:val="0"/>
          <w:numId w:val="30"/>
        </w:numPr>
        <w:tabs>
          <w:tab w:val="left" w:pos="851"/>
        </w:tabs>
        <w:spacing w:line="240" w:lineRule="auto"/>
        <w:jc w:val="both"/>
        <w:rPr>
          <w:color w:val="auto"/>
        </w:rPr>
      </w:pPr>
      <w:r w:rsidRPr="00041562">
        <w:rPr>
          <w:color w:val="auto"/>
        </w:rPr>
        <w:t xml:space="preserve">wystąpić z powództwem do </w:t>
      </w:r>
      <w:r w:rsidR="00E20767" w:rsidRPr="00041562">
        <w:rPr>
          <w:color w:val="auto"/>
        </w:rPr>
        <w:t xml:space="preserve">właściwego miejscowo </w:t>
      </w:r>
      <w:r w:rsidRPr="00041562">
        <w:rPr>
          <w:color w:val="auto"/>
        </w:rPr>
        <w:t>sądu powszechnego</w:t>
      </w:r>
      <w:r w:rsidR="00E20767" w:rsidRPr="00041562">
        <w:rPr>
          <w:color w:val="auto"/>
        </w:rPr>
        <w:t xml:space="preserve"> tj. ze wskazaniem Banku jako pozwanego</w:t>
      </w:r>
      <w:r w:rsidRPr="00041562">
        <w:rPr>
          <w:color w:val="auto"/>
        </w:rPr>
        <w:t>.</w:t>
      </w:r>
    </w:p>
    <w:p w14:paraId="406EA6F0" w14:textId="77777777" w:rsidR="00041562" w:rsidRDefault="00041562" w:rsidP="000415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DDBEED" w14:textId="77777777" w:rsidR="001B612F" w:rsidRDefault="00725515" w:rsidP="001B612F">
      <w:pPr>
        <w:spacing w:after="120" w:line="240" w:lineRule="auto"/>
        <w:jc w:val="center"/>
      </w:pPr>
      <w:r w:rsidRPr="00757246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 w:rsidR="0001344C">
        <w:rPr>
          <w:rFonts w:ascii="Times New Roman" w:eastAsia="Times New Roman" w:hAnsi="Times New Roman" w:cs="Times New Roman"/>
          <w:b/>
          <w:bCs/>
          <w:sz w:val="24"/>
          <w:szCs w:val="24"/>
        </w:rPr>
        <w:t>Skargi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</w:p>
    <w:p w14:paraId="78F2874D" w14:textId="77777777" w:rsidR="00AB1675" w:rsidRPr="001B612F" w:rsidRDefault="00AB1675" w:rsidP="001B6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612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935A6" w:rsidRPr="001B612F">
        <w:rPr>
          <w:rFonts w:ascii="Times New Roman" w:hAnsi="Times New Roman" w:cs="Times New Roman"/>
          <w:b/>
          <w:sz w:val="24"/>
          <w:szCs w:val="24"/>
        </w:rPr>
        <w:t>9</w:t>
      </w:r>
    </w:p>
    <w:p w14:paraId="0B3D82E5" w14:textId="054376D6" w:rsidR="00C935A6" w:rsidRPr="00041562" w:rsidRDefault="00AB1675" w:rsidP="004E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9C6">
        <w:rPr>
          <w:rFonts w:ascii="Times New Roman" w:eastAsia="Times New Roman" w:hAnsi="Times New Roman" w:cs="Times New Roman"/>
          <w:sz w:val="24"/>
          <w:szCs w:val="24"/>
        </w:rPr>
        <w:t xml:space="preserve">W przypadku posiadania zastrzeżeń dotyczących usług świadczonych przez </w:t>
      </w:r>
      <w:r w:rsidR="00A630D1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C529C6">
        <w:rPr>
          <w:rFonts w:ascii="Times New Roman" w:eastAsia="Times New Roman" w:hAnsi="Times New Roman" w:cs="Times New Roman"/>
          <w:sz w:val="24"/>
          <w:szCs w:val="24"/>
        </w:rPr>
        <w:t>nk lub wykonywanej działalności</w:t>
      </w:r>
      <w:r w:rsidR="003527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529C6">
        <w:rPr>
          <w:rFonts w:ascii="Times New Roman" w:eastAsia="Times New Roman" w:hAnsi="Times New Roman" w:cs="Times New Roman"/>
          <w:sz w:val="24"/>
          <w:szCs w:val="24"/>
        </w:rPr>
        <w:t xml:space="preserve"> nie stanowiących </w:t>
      </w:r>
      <w:r w:rsidRPr="00041562">
        <w:rPr>
          <w:rFonts w:ascii="Times New Roman" w:eastAsia="Times New Roman" w:hAnsi="Times New Roman" w:cs="Times New Roman"/>
          <w:sz w:val="24"/>
          <w:szCs w:val="24"/>
        </w:rPr>
        <w:t>reklamacji</w:t>
      </w:r>
      <w:r w:rsidR="003527B2" w:rsidRPr="00041562">
        <w:rPr>
          <w:rFonts w:ascii="Times New Roman" w:eastAsia="Times New Roman" w:hAnsi="Times New Roman" w:cs="Times New Roman"/>
          <w:sz w:val="24"/>
          <w:szCs w:val="24"/>
        </w:rPr>
        <w:t>, klient</w:t>
      </w:r>
      <w:r w:rsidRPr="00041562">
        <w:rPr>
          <w:rFonts w:ascii="Times New Roman" w:eastAsia="Times New Roman" w:hAnsi="Times New Roman" w:cs="Times New Roman"/>
          <w:sz w:val="24"/>
          <w:szCs w:val="24"/>
        </w:rPr>
        <w:t xml:space="preserve"> ma prawo złożyć skargę. Do skarg stosuje się odpowiednio zasady zawarte </w:t>
      </w:r>
      <w:r w:rsidR="004D0869" w:rsidRPr="00041562">
        <w:rPr>
          <w:rFonts w:ascii="Times New Roman" w:eastAsia="Times New Roman" w:hAnsi="Times New Roman" w:cs="Times New Roman"/>
          <w:sz w:val="24"/>
          <w:szCs w:val="24"/>
        </w:rPr>
        <w:t xml:space="preserve">§ 1- </w:t>
      </w:r>
      <w:r w:rsidR="00785008" w:rsidRPr="00041562">
        <w:rPr>
          <w:rFonts w:ascii="Times New Roman" w:eastAsia="Times New Roman" w:hAnsi="Times New Roman" w:cs="Times New Roman"/>
          <w:sz w:val="24"/>
          <w:szCs w:val="24"/>
        </w:rPr>
        <w:t>5, § 8</w:t>
      </w:r>
      <w:r w:rsidR="004D0869" w:rsidRPr="00041562">
        <w:rPr>
          <w:rFonts w:ascii="Times New Roman" w:eastAsia="Times New Roman" w:hAnsi="Times New Roman" w:cs="Times New Roman"/>
          <w:sz w:val="24"/>
          <w:szCs w:val="24"/>
        </w:rPr>
        <w:t xml:space="preserve"> ust.1,2</w:t>
      </w:r>
      <w:r w:rsidR="00041562" w:rsidRPr="00041562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4D0869" w:rsidRPr="00041562">
        <w:rPr>
          <w:rFonts w:ascii="Times New Roman" w:eastAsia="Times New Roman" w:hAnsi="Times New Roman" w:cs="Times New Roman"/>
          <w:sz w:val="24"/>
          <w:szCs w:val="24"/>
        </w:rPr>
        <w:t>4 pkt.1,5.</w:t>
      </w:r>
    </w:p>
    <w:p w14:paraId="55AB2DDC" w14:textId="5D0EC254" w:rsidR="00C935A6" w:rsidRDefault="00C935A6" w:rsidP="004D6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41F7FF" w14:textId="6FD39F31" w:rsidR="00041562" w:rsidRDefault="00041562" w:rsidP="004D6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8F056D" w14:textId="77777777" w:rsidR="00041562" w:rsidRPr="00C529C6" w:rsidRDefault="00041562" w:rsidP="004D6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0B46DC" w14:textId="77777777" w:rsidR="00AB1675" w:rsidRPr="004D0869" w:rsidRDefault="00725515" w:rsidP="001B6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57246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 w:rsidR="0001344C">
        <w:rPr>
          <w:rFonts w:ascii="Times New Roman" w:eastAsia="Times New Roman" w:hAnsi="Times New Roman" w:cs="Times New Roman"/>
          <w:b/>
          <w:bCs/>
          <w:sz w:val="24"/>
          <w:szCs w:val="24"/>
        </w:rPr>
        <w:t>Wniosek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 w:rsidR="00AB1675" w:rsidRPr="00C529C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B1675" w:rsidRPr="007850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C935A6" w:rsidRPr="00785008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4D0869"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 xml:space="preserve"> </w:t>
      </w:r>
    </w:p>
    <w:p w14:paraId="02AA3C05" w14:textId="77777777" w:rsidR="00AB1675" w:rsidRPr="001B612F" w:rsidRDefault="00AB1675" w:rsidP="001B612F">
      <w:pPr>
        <w:pStyle w:val="Akapitzlist"/>
        <w:numPr>
          <w:ilvl w:val="1"/>
          <w:numId w:val="28"/>
        </w:numPr>
        <w:ind w:left="284" w:hanging="284"/>
        <w:jc w:val="both"/>
        <w:rPr>
          <w:sz w:val="24"/>
          <w:szCs w:val="24"/>
          <w:vertAlign w:val="baseline"/>
        </w:rPr>
      </w:pPr>
      <w:r w:rsidRPr="001B612F">
        <w:rPr>
          <w:sz w:val="24"/>
          <w:szCs w:val="24"/>
          <w:vertAlign w:val="baseline"/>
        </w:rPr>
        <w:t xml:space="preserve">Przedmiotem wniosku mogą być sprawy dotyczące poprawy funkcjonowania </w:t>
      </w:r>
      <w:r w:rsidR="004D6C65" w:rsidRPr="001B612F">
        <w:rPr>
          <w:sz w:val="24"/>
          <w:szCs w:val="24"/>
          <w:vertAlign w:val="baseline"/>
        </w:rPr>
        <w:t>B</w:t>
      </w:r>
      <w:r w:rsidRPr="001B612F">
        <w:rPr>
          <w:sz w:val="24"/>
          <w:szCs w:val="24"/>
          <w:vertAlign w:val="baseline"/>
        </w:rPr>
        <w:t>anku,</w:t>
      </w:r>
      <w:r w:rsidR="00785008">
        <w:rPr>
          <w:sz w:val="24"/>
          <w:szCs w:val="24"/>
          <w:vertAlign w:val="baseline"/>
        </w:rPr>
        <w:t xml:space="preserve"> lepszego zaspokojenia potrzeb K</w:t>
      </w:r>
      <w:r w:rsidRPr="001B612F">
        <w:rPr>
          <w:sz w:val="24"/>
          <w:szCs w:val="24"/>
          <w:vertAlign w:val="baseline"/>
        </w:rPr>
        <w:t>lientów, usprawnienia pracy lub poszerzania oferty Banku.</w:t>
      </w:r>
    </w:p>
    <w:p w14:paraId="57CD33FA" w14:textId="3AC9428D" w:rsidR="00AB1675" w:rsidRPr="00785008" w:rsidRDefault="00AB1675" w:rsidP="0001344C">
      <w:pPr>
        <w:pStyle w:val="Akapitzlist"/>
        <w:numPr>
          <w:ilvl w:val="1"/>
          <w:numId w:val="28"/>
        </w:numPr>
        <w:ind w:left="284" w:hanging="284"/>
        <w:contextualSpacing w:val="0"/>
        <w:jc w:val="both"/>
        <w:rPr>
          <w:strike/>
          <w:sz w:val="24"/>
          <w:szCs w:val="24"/>
          <w:vertAlign w:val="baseline"/>
        </w:rPr>
      </w:pPr>
      <w:r w:rsidRPr="001B612F">
        <w:rPr>
          <w:sz w:val="24"/>
          <w:szCs w:val="24"/>
          <w:vertAlign w:val="baseline"/>
        </w:rPr>
        <w:t xml:space="preserve">Do wniosków stosuje się odpowiednio zasady zawarte w § 1 </w:t>
      </w:r>
      <w:r w:rsidRPr="00041562">
        <w:rPr>
          <w:sz w:val="24"/>
          <w:szCs w:val="24"/>
          <w:vertAlign w:val="baseline"/>
        </w:rPr>
        <w:t xml:space="preserve">– </w:t>
      </w:r>
      <w:r w:rsidR="003B2AEC" w:rsidRPr="00041562">
        <w:rPr>
          <w:sz w:val="24"/>
          <w:szCs w:val="24"/>
          <w:vertAlign w:val="baseline"/>
        </w:rPr>
        <w:t>5</w:t>
      </w:r>
      <w:r w:rsidR="00041562" w:rsidRPr="00041562">
        <w:rPr>
          <w:sz w:val="24"/>
          <w:szCs w:val="24"/>
          <w:vertAlign w:val="baseline"/>
        </w:rPr>
        <w:t>.</w:t>
      </w:r>
    </w:p>
    <w:p w14:paraId="72223F45" w14:textId="77777777" w:rsidR="00232471" w:rsidRDefault="00232471" w:rsidP="0004156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E239D2" w14:textId="77777777" w:rsidR="000D6FD5" w:rsidRPr="006D17A0" w:rsidRDefault="00725515" w:rsidP="001B612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246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 w:rsidR="00A630D1" w:rsidRPr="006D17A0">
        <w:rPr>
          <w:rFonts w:ascii="Times New Roman" w:hAnsi="Times New Roman" w:cs="Times New Roman"/>
          <w:b/>
          <w:sz w:val="24"/>
          <w:szCs w:val="24"/>
        </w:rPr>
        <w:t>Wzory formularzy reklamacyjnych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</w:p>
    <w:p w14:paraId="4FD0FB97" w14:textId="77777777" w:rsidR="000D6FD5" w:rsidRPr="004D0869" w:rsidRDefault="001B612F" w:rsidP="001B6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color w:val="FF0000"/>
          <w:sz w:val="24"/>
          <w:szCs w:val="24"/>
        </w:rPr>
      </w:pPr>
      <w:r w:rsidRPr="006D1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Pr="00785008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4D0869" w:rsidRPr="007850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F50A294" w14:textId="77777777" w:rsidR="00B92A0F" w:rsidRDefault="007F4790" w:rsidP="00B92A0F">
      <w:pPr>
        <w:pStyle w:val="Akapitzlist"/>
        <w:numPr>
          <w:ilvl w:val="0"/>
          <w:numId w:val="31"/>
        </w:numPr>
        <w:ind w:left="284" w:hanging="284"/>
        <w:rPr>
          <w:sz w:val="24"/>
          <w:szCs w:val="24"/>
          <w:vertAlign w:val="baseline"/>
        </w:rPr>
      </w:pPr>
      <w:hyperlink r:id="rId10" w:history="1">
        <w:r w:rsidR="00AB1675" w:rsidRPr="00B92A0F">
          <w:rPr>
            <w:sz w:val="24"/>
            <w:szCs w:val="24"/>
            <w:vertAlign w:val="baseline"/>
          </w:rPr>
          <w:t>Wzór formularza reklamacyjnego dla klienta indywidualnego</w:t>
        </w:r>
      </w:hyperlink>
      <w:r w:rsidR="00B92A0F">
        <w:rPr>
          <w:sz w:val="24"/>
          <w:szCs w:val="24"/>
          <w:vertAlign w:val="baseline"/>
        </w:rPr>
        <w:t>;</w:t>
      </w:r>
    </w:p>
    <w:p w14:paraId="7379CF9E" w14:textId="77777777" w:rsidR="00B92A0F" w:rsidRDefault="007F4790" w:rsidP="00B92A0F">
      <w:pPr>
        <w:pStyle w:val="Akapitzlist"/>
        <w:numPr>
          <w:ilvl w:val="0"/>
          <w:numId w:val="31"/>
        </w:numPr>
        <w:ind w:left="284" w:hanging="284"/>
        <w:rPr>
          <w:sz w:val="24"/>
          <w:szCs w:val="24"/>
          <w:vertAlign w:val="baseline"/>
        </w:rPr>
      </w:pPr>
      <w:hyperlink r:id="rId11" w:history="1">
        <w:r w:rsidR="00B92A0F" w:rsidRPr="00B92A0F">
          <w:rPr>
            <w:sz w:val="24"/>
            <w:szCs w:val="24"/>
            <w:vertAlign w:val="baseline"/>
          </w:rPr>
          <w:t>Wzór formularza reklamacyjnego dla klienta instytucjonalnego</w:t>
        </w:r>
      </w:hyperlink>
      <w:r w:rsidR="00B92A0F">
        <w:rPr>
          <w:sz w:val="24"/>
          <w:szCs w:val="24"/>
          <w:vertAlign w:val="baseline"/>
        </w:rPr>
        <w:t>.</w:t>
      </w:r>
    </w:p>
    <w:p w14:paraId="231EE805" w14:textId="77777777" w:rsidR="00B92A0F" w:rsidRDefault="007F4790" w:rsidP="00B92A0F">
      <w:pPr>
        <w:pStyle w:val="Akapitzlist"/>
        <w:numPr>
          <w:ilvl w:val="0"/>
          <w:numId w:val="31"/>
        </w:numPr>
        <w:ind w:left="284" w:hanging="284"/>
        <w:rPr>
          <w:sz w:val="24"/>
          <w:szCs w:val="24"/>
          <w:vertAlign w:val="baseline"/>
        </w:rPr>
      </w:pPr>
      <w:hyperlink r:id="rId12" w:history="1">
        <w:r w:rsidR="00B92A0F" w:rsidRPr="00B92A0F">
          <w:rPr>
            <w:sz w:val="24"/>
            <w:szCs w:val="24"/>
            <w:vertAlign w:val="baseline"/>
          </w:rPr>
          <w:t>Wzór formularza reklamacyjnego dotyczący karty dla klienta indywidualnego</w:t>
        </w:r>
      </w:hyperlink>
      <w:r w:rsidR="00B92A0F">
        <w:rPr>
          <w:sz w:val="24"/>
          <w:szCs w:val="24"/>
          <w:vertAlign w:val="baseline"/>
        </w:rPr>
        <w:t>.</w:t>
      </w:r>
    </w:p>
    <w:p w14:paraId="73B7D8F6" w14:textId="77777777" w:rsidR="00B92A0F" w:rsidRPr="00041562" w:rsidRDefault="007F4790" w:rsidP="00B92A0F">
      <w:pPr>
        <w:pStyle w:val="Akapitzlist"/>
        <w:numPr>
          <w:ilvl w:val="0"/>
          <w:numId w:val="31"/>
        </w:numPr>
        <w:ind w:left="284" w:hanging="284"/>
        <w:rPr>
          <w:sz w:val="24"/>
          <w:szCs w:val="24"/>
          <w:vertAlign w:val="baseline"/>
        </w:rPr>
      </w:pPr>
      <w:hyperlink r:id="rId13" w:history="1">
        <w:r w:rsidR="00B92A0F" w:rsidRPr="00041562">
          <w:rPr>
            <w:sz w:val="24"/>
            <w:szCs w:val="24"/>
            <w:vertAlign w:val="baseline"/>
          </w:rPr>
          <w:t>Wzór formularza reklamacyjnego dotyczący karty dla klienta instytucjonalnego</w:t>
        </w:r>
      </w:hyperlink>
      <w:r w:rsidR="00B92A0F" w:rsidRPr="00041562">
        <w:rPr>
          <w:sz w:val="24"/>
          <w:szCs w:val="24"/>
          <w:vertAlign w:val="baseline"/>
        </w:rPr>
        <w:t>.</w:t>
      </w:r>
    </w:p>
    <w:p w14:paraId="6F0B4AB4" w14:textId="77777777" w:rsidR="00C935A6" w:rsidRPr="00041562" w:rsidRDefault="00B92A0F" w:rsidP="004D6C65">
      <w:pPr>
        <w:pStyle w:val="Akapitzlist"/>
        <w:numPr>
          <w:ilvl w:val="0"/>
          <w:numId w:val="31"/>
        </w:numPr>
        <w:ind w:left="284" w:hanging="284"/>
        <w:rPr>
          <w:sz w:val="24"/>
          <w:szCs w:val="24"/>
          <w:vertAlign w:val="baseline"/>
        </w:rPr>
      </w:pPr>
      <w:r w:rsidRPr="00041562">
        <w:rPr>
          <w:sz w:val="24"/>
          <w:szCs w:val="24"/>
          <w:vertAlign w:val="baseline"/>
        </w:rPr>
        <w:t>Wzór formularza reklamacyjnego dotyczącego reklamacji ubezpieczeniowych.</w:t>
      </w:r>
    </w:p>
    <w:p w14:paraId="3707F6B0" w14:textId="6DA73A58" w:rsidR="009C72F9" w:rsidRPr="00041562" w:rsidRDefault="00F33C42" w:rsidP="00041562">
      <w:pPr>
        <w:pStyle w:val="Akapitzlist"/>
        <w:numPr>
          <w:ilvl w:val="0"/>
          <w:numId w:val="31"/>
        </w:numPr>
        <w:ind w:left="284" w:hanging="284"/>
        <w:rPr>
          <w:sz w:val="24"/>
          <w:szCs w:val="24"/>
          <w:vertAlign w:val="baseline"/>
        </w:rPr>
      </w:pPr>
      <w:r w:rsidRPr="00041562">
        <w:rPr>
          <w:sz w:val="24"/>
          <w:szCs w:val="24"/>
          <w:vertAlign w:val="baseline"/>
        </w:rPr>
        <w:t>Dane dotyczące Zakładów Ubezpieczeń.</w:t>
      </w:r>
    </w:p>
    <w:p w14:paraId="478F7EAD" w14:textId="77777777" w:rsidR="00896BA0" w:rsidRDefault="00896BA0" w:rsidP="001B61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</w:rPr>
      </w:pPr>
    </w:p>
    <w:p w14:paraId="66FB8A49" w14:textId="77777777" w:rsidR="00AB1675" w:rsidRDefault="00AB1675" w:rsidP="001B61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</w:rPr>
      </w:pPr>
      <w:r w:rsidRPr="008317C4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</w:rPr>
        <w:t>Informacja o podmiotach rozpatrujących spory konsumenckie</w:t>
      </w:r>
    </w:p>
    <w:p w14:paraId="5AF511BF" w14:textId="77777777" w:rsidR="000E2E6B" w:rsidRPr="00785008" w:rsidRDefault="001B612F" w:rsidP="001B6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85008">
        <w:rPr>
          <w:rFonts w:ascii="Times New Roman" w:eastAsia="Times New Roman" w:hAnsi="Times New Roman" w:cs="Times New Roman"/>
          <w:b/>
          <w:bCs/>
          <w:sz w:val="24"/>
          <w:szCs w:val="24"/>
        </w:rPr>
        <w:t>§ 12</w:t>
      </w:r>
      <w:r w:rsidR="004D0869" w:rsidRPr="007850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6B6B690" w14:textId="25D7DBC3" w:rsidR="00AB1675" w:rsidRDefault="00D8448F" w:rsidP="004D6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041562">
        <w:rPr>
          <w:rFonts w:ascii="Times New Roman" w:eastAsia="Times New Roman" w:hAnsi="Times New Roman" w:cs="Times New Roman"/>
          <w:sz w:val="24"/>
          <w:szCs w:val="24"/>
        </w:rPr>
        <w:t xml:space="preserve">Lubuski </w:t>
      </w:r>
      <w:r w:rsidR="004E431E" w:rsidRPr="00041562">
        <w:rPr>
          <w:rFonts w:ascii="Times New Roman" w:eastAsia="Times New Roman" w:hAnsi="Times New Roman" w:cs="Times New Roman"/>
          <w:sz w:val="24"/>
          <w:szCs w:val="24"/>
        </w:rPr>
        <w:t xml:space="preserve">Bank Spółdzielczy </w:t>
      </w:r>
      <w:r w:rsidRPr="00041562">
        <w:rPr>
          <w:rFonts w:ascii="Times New Roman" w:eastAsia="Times New Roman" w:hAnsi="Times New Roman" w:cs="Times New Roman"/>
          <w:sz w:val="24"/>
          <w:szCs w:val="24"/>
        </w:rPr>
        <w:t>na podstawie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B1675" w:rsidRPr="00AB1675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Ustawy z dnia 23 września 2016 r. o pozasądowym rozwiązywaniu sporów konsumenckich, informuje, iż podmiotem uprawnionym właściwym do pozasądowego rozwiązywania sporów powstałych pomiędzy Bankiem a konsumentami </w:t>
      </w:r>
      <w:r w:rsidR="00BC053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oraz </w:t>
      </w:r>
      <w:r w:rsidR="00AB1675" w:rsidRPr="00AB1675">
        <w:rPr>
          <w:rFonts w:ascii="Times New Roman" w:eastAsia="Times New Roman" w:hAnsi="Times New Roman" w:cs="Times New Roman"/>
          <w:color w:val="313131"/>
          <w:sz w:val="24"/>
          <w:szCs w:val="24"/>
        </w:rPr>
        <w:t>osobami fizycznymi prowadzącymi działalność gospodarczą, wspólnikami spółek cywilnych oraz rolnikami, jest Rzecznik Finansowy</w:t>
      </w:r>
      <w:r w:rsidR="00190F87">
        <w:rPr>
          <w:rFonts w:ascii="Times New Roman" w:eastAsia="Times New Roman" w:hAnsi="Times New Roman" w:cs="Times New Roman"/>
          <w:color w:val="31313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</w:t>
      </w:r>
      <w:r w:rsidR="00190F87">
        <w:rPr>
          <w:rFonts w:ascii="Times New Roman" w:eastAsia="Times New Roman" w:hAnsi="Times New Roman" w:cs="Times New Roman"/>
          <w:color w:val="313131"/>
          <w:sz w:val="24"/>
          <w:szCs w:val="24"/>
        </w:rPr>
        <w:t>S</w:t>
      </w:r>
      <w:r w:rsidR="004B1E08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zczegółowe informacje o zasadach </w:t>
      </w:r>
      <w:r w:rsidR="00A22F0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rozwiązywania sporów można uzyskać </w:t>
      </w:r>
      <w:r w:rsidR="008E025C">
        <w:rPr>
          <w:rFonts w:ascii="Times New Roman" w:eastAsia="Times New Roman" w:hAnsi="Times New Roman" w:cs="Times New Roman"/>
          <w:color w:val="313131"/>
          <w:sz w:val="24"/>
          <w:szCs w:val="24"/>
        </w:rPr>
        <w:t>w Biurze Rzecznika Finansowego</w:t>
      </w:r>
      <w:r w:rsidR="003E3BDA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pod adresem</w:t>
      </w:r>
      <w:r w:rsidR="00C914AC">
        <w:rPr>
          <w:rFonts w:ascii="Times New Roman" w:eastAsia="Times New Roman" w:hAnsi="Times New Roman" w:cs="Times New Roman"/>
          <w:color w:val="31313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</w:t>
      </w:r>
      <w:r w:rsidR="00041562">
        <w:rPr>
          <w:rFonts w:ascii="Times New Roman" w:eastAsia="Times New Roman" w:hAnsi="Times New Roman" w:cs="Times New Roman"/>
          <w:strike/>
          <w:color w:val="313131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>ul.</w:t>
      </w:r>
      <w:r w:rsidR="00F33C42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Nowogrodzka 47A, 00-695 Warszawa </w:t>
      </w:r>
      <w:r w:rsidR="0098454B">
        <w:rPr>
          <w:rFonts w:ascii="Times New Roman" w:eastAsia="Times New Roman" w:hAnsi="Times New Roman" w:cs="Times New Roman"/>
          <w:color w:val="313131"/>
          <w:sz w:val="24"/>
          <w:szCs w:val="24"/>
        </w:rPr>
        <w:t>oraz na jego stronie internetowej</w:t>
      </w:r>
      <w:r w:rsidR="00C914AC">
        <w:rPr>
          <w:rFonts w:ascii="Times New Roman" w:eastAsia="Times New Roman" w:hAnsi="Times New Roman" w:cs="Times New Roman"/>
          <w:color w:val="313131"/>
          <w:sz w:val="24"/>
          <w:szCs w:val="24"/>
        </w:rPr>
        <w:t>:</w:t>
      </w:r>
      <w:r w:rsidR="00F33C42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</w:t>
      </w:r>
      <w:hyperlink r:id="rId14" w:history="1">
        <w:r w:rsidR="000E2E6B" w:rsidRPr="00B666C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https://rf.gov.pl/</w:t>
        </w:r>
      </w:hyperlink>
      <w:r w:rsidR="00AB1675" w:rsidRPr="00AB1675">
        <w:rPr>
          <w:rFonts w:ascii="Times New Roman" w:eastAsia="Times New Roman" w:hAnsi="Times New Roman" w:cs="Times New Roman"/>
          <w:color w:val="313131"/>
          <w:sz w:val="24"/>
          <w:szCs w:val="24"/>
        </w:rPr>
        <w:t>.</w:t>
      </w:r>
    </w:p>
    <w:p w14:paraId="2A86748D" w14:textId="77777777" w:rsidR="000E2E6B" w:rsidRPr="00AB1675" w:rsidRDefault="000E2E6B" w:rsidP="004D6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</w:p>
    <w:p w14:paraId="03320E95" w14:textId="5ADB97E4" w:rsidR="00AB1675" w:rsidRDefault="00F33C42" w:rsidP="004D6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041562">
        <w:rPr>
          <w:rFonts w:ascii="Times New Roman" w:eastAsia="Times New Roman" w:hAnsi="Times New Roman" w:cs="Times New Roman"/>
          <w:sz w:val="24"/>
          <w:szCs w:val="24"/>
        </w:rPr>
        <w:t xml:space="preserve">Lubuski </w:t>
      </w:r>
      <w:r w:rsidR="004E431E" w:rsidRPr="00041562">
        <w:rPr>
          <w:rFonts w:ascii="Times New Roman" w:eastAsia="Times New Roman" w:hAnsi="Times New Roman" w:cs="Times New Roman"/>
          <w:sz w:val="24"/>
          <w:szCs w:val="24"/>
        </w:rPr>
        <w:t xml:space="preserve">Bank Spółdzielczy </w:t>
      </w:r>
      <w:r w:rsidRPr="00041562">
        <w:rPr>
          <w:rFonts w:ascii="Times New Roman" w:eastAsia="Times New Roman" w:hAnsi="Times New Roman" w:cs="Times New Roman"/>
          <w:sz w:val="24"/>
          <w:szCs w:val="24"/>
        </w:rPr>
        <w:t xml:space="preserve">na podstawie </w:t>
      </w:r>
      <w:r w:rsidR="00AB1675" w:rsidRPr="00041562">
        <w:rPr>
          <w:rFonts w:ascii="Times New Roman" w:eastAsia="Times New Roman" w:hAnsi="Times New Roman" w:cs="Times New Roman"/>
          <w:sz w:val="24"/>
          <w:szCs w:val="24"/>
        </w:rPr>
        <w:t>Ustawy z dnia 23 września 2016 r. o pozasądowym rozwiązywaniu sporów konsumenckich</w:t>
      </w:r>
      <w:r w:rsidR="00AB1675" w:rsidRPr="00AB1675">
        <w:rPr>
          <w:rFonts w:ascii="Times New Roman" w:eastAsia="Times New Roman" w:hAnsi="Times New Roman" w:cs="Times New Roman"/>
          <w:color w:val="313131"/>
          <w:sz w:val="24"/>
          <w:szCs w:val="24"/>
        </w:rPr>
        <w:t>, informuje iż podmiotem uprawnionym właściwym do pozasądowego rozwiązywania sporów powstałych pomiędzy Bankiem a konsumentami jest Sąd Polubowny przy Komisji Nadzoru Finansowego</w:t>
      </w:r>
      <w:r w:rsidR="00041562" w:rsidRPr="00041562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. </w:t>
      </w:r>
      <w:r w:rsidR="00190F87" w:rsidRPr="00041562">
        <w:rPr>
          <w:rFonts w:ascii="Times New Roman" w:eastAsia="Times New Roman" w:hAnsi="Times New Roman" w:cs="Times New Roman"/>
          <w:color w:val="313131"/>
          <w:sz w:val="24"/>
          <w:szCs w:val="24"/>
        </w:rPr>
        <w:t>S</w:t>
      </w:r>
      <w:r w:rsidR="00606223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zczegółowe informacje o zasadach rozwiązywania sporów można uzyskać </w:t>
      </w:r>
      <w:r w:rsidR="003E3BDA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pod adresem: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ul. Piękna 20 , 00-549 Warszawa </w:t>
      </w:r>
      <w:r w:rsidR="003E3BDA">
        <w:rPr>
          <w:rFonts w:ascii="Times New Roman" w:eastAsia="Times New Roman" w:hAnsi="Times New Roman" w:cs="Times New Roman"/>
          <w:color w:val="313131"/>
          <w:sz w:val="24"/>
          <w:szCs w:val="24"/>
        </w:rPr>
        <w:t>oraz na stronie internetowej</w:t>
      </w:r>
      <w:r w:rsidR="00AB1675" w:rsidRPr="00AB1675">
        <w:rPr>
          <w:rFonts w:ascii="Times New Roman" w:eastAsia="Times New Roman" w:hAnsi="Times New Roman" w:cs="Times New Roman"/>
          <w:color w:val="313131"/>
          <w:sz w:val="24"/>
          <w:szCs w:val="24"/>
        </w:rPr>
        <w:t> </w:t>
      </w:r>
      <w:hyperlink r:id="rId15" w:history="1">
        <w:r w:rsidR="000E2E6B" w:rsidRPr="00B666C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https://knf.gov.pl</w:t>
        </w:r>
      </w:hyperlink>
      <w:r w:rsidR="00AB1675" w:rsidRPr="00AB1675">
        <w:rPr>
          <w:rFonts w:ascii="Times New Roman" w:eastAsia="Times New Roman" w:hAnsi="Times New Roman" w:cs="Times New Roman"/>
          <w:color w:val="313131"/>
          <w:sz w:val="24"/>
          <w:szCs w:val="24"/>
        </w:rPr>
        <w:t>.</w:t>
      </w:r>
    </w:p>
    <w:p w14:paraId="326616F0" w14:textId="77777777" w:rsidR="000E2E6B" w:rsidRPr="00AB1675" w:rsidRDefault="000E2E6B" w:rsidP="004D6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</w:p>
    <w:p w14:paraId="118AC07F" w14:textId="48678897" w:rsidR="00AB1675" w:rsidRPr="00F33C42" w:rsidRDefault="00F33C42" w:rsidP="004D6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62">
        <w:rPr>
          <w:rFonts w:ascii="Times New Roman" w:eastAsia="Times New Roman" w:hAnsi="Times New Roman" w:cs="Times New Roman"/>
          <w:sz w:val="24"/>
          <w:szCs w:val="24"/>
        </w:rPr>
        <w:t xml:space="preserve">Lubuski </w:t>
      </w:r>
      <w:r w:rsidR="004E431E" w:rsidRPr="00041562">
        <w:rPr>
          <w:rFonts w:ascii="Times New Roman" w:eastAsia="Times New Roman" w:hAnsi="Times New Roman" w:cs="Times New Roman"/>
          <w:sz w:val="24"/>
          <w:szCs w:val="24"/>
        </w:rPr>
        <w:t xml:space="preserve">Bank Spółdzielczy </w:t>
      </w:r>
      <w:r w:rsidRPr="00041562">
        <w:rPr>
          <w:rFonts w:ascii="Times New Roman" w:eastAsia="Times New Roman" w:hAnsi="Times New Roman" w:cs="Times New Roman"/>
          <w:sz w:val="24"/>
          <w:szCs w:val="24"/>
        </w:rPr>
        <w:t>na podstawie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B1675" w:rsidRPr="00AB1675">
        <w:rPr>
          <w:rFonts w:ascii="Times New Roman" w:eastAsia="Times New Roman" w:hAnsi="Times New Roman" w:cs="Times New Roman"/>
          <w:color w:val="313131"/>
          <w:sz w:val="24"/>
          <w:szCs w:val="24"/>
        </w:rPr>
        <w:t>Ustawy z dnia 23 września 2016</w:t>
      </w:r>
      <w:r w:rsidR="00041562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</w:t>
      </w:r>
      <w:r w:rsidR="00AB1675" w:rsidRPr="00AB1675">
        <w:rPr>
          <w:rFonts w:ascii="Times New Roman" w:eastAsia="Times New Roman" w:hAnsi="Times New Roman" w:cs="Times New Roman"/>
          <w:color w:val="313131"/>
          <w:sz w:val="24"/>
          <w:szCs w:val="24"/>
        </w:rPr>
        <w:t>r. o pozasądowym rozwiązywaniu sporów konsumenckich, informuje iż podmiotem uprawnionym właściwym do pozasądowego rozwiązywania sporów powstałych pomiędzy Bankiem a konsumentami jest Bankowy Arbitraż Konsumencki przy Związku Banków Polskich</w:t>
      </w:r>
      <w:r w:rsidR="00190F87">
        <w:rPr>
          <w:rFonts w:ascii="Times New Roman" w:eastAsia="Times New Roman" w:hAnsi="Times New Roman" w:cs="Times New Roman"/>
          <w:color w:val="31313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</w:t>
      </w:r>
      <w:r w:rsidR="00190F87">
        <w:rPr>
          <w:rFonts w:ascii="Times New Roman" w:eastAsia="Times New Roman" w:hAnsi="Times New Roman" w:cs="Times New Roman"/>
          <w:color w:val="313131"/>
          <w:sz w:val="24"/>
          <w:szCs w:val="24"/>
        </w:rPr>
        <w:t>S</w:t>
      </w:r>
      <w:r w:rsidR="007A3988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zczegółowe </w:t>
      </w:r>
      <w:r w:rsidR="007A3988" w:rsidRPr="006431CB">
        <w:rPr>
          <w:rFonts w:ascii="Times New Roman" w:eastAsia="Times New Roman" w:hAnsi="Times New Roman" w:cs="Times New Roman"/>
          <w:sz w:val="24"/>
          <w:szCs w:val="24"/>
        </w:rPr>
        <w:t>informacje o zasadach rozwiązywania sporów można uzyskać pod adresem:</w:t>
      </w:r>
      <w:r w:rsidR="00041562" w:rsidRPr="006431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AB1675" w:rsidRPr="006431CB">
        <w:rPr>
          <w:rFonts w:ascii="Times New Roman" w:eastAsia="Times New Roman" w:hAnsi="Times New Roman" w:cs="Times New Roman"/>
          <w:sz w:val="24"/>
          <w:szCs w:val="24"/>
        </w:rPr>
        <w:t>ul.</w:t>
      </w:r>
      <w:r w:rsidR="00041562" w:rsidRPr="00643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1CB">
        <w:rPr>
          <w:rFonts w:ascii="Times New Roman" w:eastAsia="Times New Roman" w:hAnsi="Times New Roman" w:cs="Times New Roman"/>
          <w:sz w:val="24"/>
          <w:szCs w:val="24"/>
        </w:rPr>
        <w:t>Kruczkowskiego 8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1304B" w:rsidRPr="00A1304B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00-380 </w:t>
      </w:r>
      <w:r w:rsidR="00190F87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Warszawa </w:t>
      </w:r>
      <w:r w:rsidR="007A3988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oraz na stronie internetowej </w:t>
      </w:r>
      <w:r w:rsidR="00A1304B" w:rsidRPr="00A1304B">
        <w:rPr>
          <w:rFonts w:ascii="Times New Roman" w:eastAsia="Times New Roman" w:hAnsi="Times New Roman" w:cs="Times New Roman"/>
          <w:color w:val="313131"/>
          <w:sz w:val="24"/>
          <w:szCs w:val="24"/>
        </w:rPr>
        <w:t> </w:t>
      </w:r>
      <w:hyperlink r:id="rId16" w:history="1">
        <w:r w:rsidRPr="001D76A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https://zbp.pl/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04B" w:rsidRPr="00F33C42">
        <w:rPr>
          <w:rFonts w:ascii="Times New Roman" w:eastAsia="Times New Roman" w:hAnsi="Times New Roman" w:cs="Times New Roman"/>
          <w:sz w:val="24"/>
          <w:szCs w:val="24"/>
        </w:rPr>
        <w:t>dla-</w:t>
      </w:r>
      <w:proofErr w:type="spellStart"/>
      <w:r w:rsidR="00A1304B" w:rsidRPr="00F33C42">
        <w:rPr>
          <w:rFonts w:ascii="Times New Roman" w:eastAsia="Times New Roman" w:hAnsi="Times New Roman" w:cs="Times New Roman"/>
          <w:sz w:val="24"/>
          <w:szCs w:val="24"/>
        </w:rPr>
        <w:t>konsumentow</w:t>
      </w:r>
      <w:proofErr w:type="spellEnd"/>
      <w:r w:rsidR="00A1304B" w:rsidRPr="00F33C42">
        <w:rPr>
          <w:rFonts w:ascii="Times New Roman" w:eastAsia="Times New Roman" w:hAnsi="Times New Roman" w:cs="Times New Roman"/>
          <w:sz w:val="24"/>
          <w:szCs w:val="24"/>
        </w:rPr>
        <w:t>/arbiter-bankowy/</w:t>
      </w:r>
      <w:r w:rsidR="00915F86" w:rsidRPr="00F33C42">
        <w:rPr>
          <w:rFonts w:ascii="Times New Roman" w:eastAsia="Times New Roman" w:hAnsi="Times New Roman" w:cs="Times New Roman"/>
          <w:sz w:val="24"/>
          <w:szCs w:val="24"/>
        </w:rPr>
        <w:t>działalność</w:t>
      </w:r>
      <w:r w:rsidR="00A1304B" w:rsidRPr="00F33C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07814F" w14:textId="77777777" w:rsidR="00785AFE" w:rsidRDefault="00785AFE" w:rsidP="004D6C65">
      <w:pPr>
        <w:spacing w:after="0"/>
      </w:pPr>
    </w:p>
    <w:p w14:paraId="21F87DE1" w14:textId="77777777" w:rsidR="001C5654" w:rsidRDefault="001C5654" w:rsidP="004D6C65">
      <w:pPr>
        <w:spacing w:after="0"/>
      </w:pPr>
    </w:p>
    <w:p w14:paraId="5501F3D5" w14:textId="77777777" w:rsidR="004E431E" w:rsidRDefault="004E431E" w:rsidP="004D6C65">
      <w:pPr>
        <w:spacing w:after="0"/>
      </w:pPr>
    </w:p>
    <w:p w14:paraId="46F41D14" w14:textId="77777777" w:rsidR="00D25317" w:rsidRPr="00D25317" w:rsidRDefault="001C5654" w:rsidP="004D6C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5317">
        <w:rPr>
          <w:rFonts w:ascii="Times New Roman" w:hAnsi="Times New Roman" w:cs="Times New Roman"/>
          <w:sz w:val="20"/>
          <w:szCs w:val="20"/>
        </w:rPr>
        <w:t>*dotyczy k</w:t>
      </w:r>
      <w:r w:rsidR="00D25317" w:rsidRPr="00D25317">
        <w:rPr>
          <w:rFonts w:ascii="Times New Roman" w:hAnsi="Times New Roman" w:cs="Times New Roman"/>
          <w:sz w:val="20"/>
          <w:szCs w:val="20"/>
        </w:rPr>
        <w:t>onsumentów</w:t>
      </w:r>
    </w:p>
    <w:p w14:paraId="1E0C54EB" w14:textId="77777777" w:rsidR="001B612F" w:rsidRDefault="00D25317" w:rsidP="004D6C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5317">
        <w:rPr>
          <w:rFonts w:ascii="Times New Roman" w:hAnsi="Times New Roman" w:cs="Times New Roman"/>
          <w:sz w:val="20"/>
          <w:szCs w:val="20"/>
        </w:rPr>
        <w:t xml:space="preserve">** dotyczy klientów indywidualnych oraz osób fizycznych prowadzących działalność gospodarczą, w tym </w:t>
      </w:r>
    </w:p>
    <w:p w14:paraId="5A228E3E" w14:textId="1B52F7E0" w:rsidR="00D25317" w:rsidRDefault="00D25317" w:rsidP="00ED29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5317">
        <w:rPr>
          <w:rFonts w:ascii="Times New Roman" w:hAnsi="Times New Roman" w:cs="Times New Roman"/>
          <w:sz w:val="20"/>
          <w:szCs w:val="20"/>
        </w:rPr>
        <w:t>wspólników spółki cywilnej oraz rolników</w:t>
      </w:r>
    </w:p>
    <w:p w14:paraId="7AB7B650" w14:textId="77777777" w:rsidR="00785008" w:rsidRDefault="00785008" w:rsidP="00ED29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DA1A70" w14:textId="77777777" w:rsidR="00785008" w:rsidRDefault="00785008" w:rsidP="007850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E3532CC" w14:textId="77777777" w:rsidR="00785008" w:rsidRDefault="00785008" w:rsidP="007850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9EA9C8C" w14:textId="77777777" w:rsidR="00785008" w:rsidRDefault="00785008" w:rsidP="007850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8B2FD14" w14:textId="77777777" w:rsidR="00785008" w:rsidRPr="00D8448F" w:rsidRDefault="00785008" w:rsidP="00D8448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785008" w:rsidRPr="00D8448F" w:rsidSect="00D24D30">
      <w:headerReference w:type="default" r:id="rId17"/>
      <w:footerReference w:type="default" r:id="rId18"/>
      <w:headerReference w:type="first" r:id="rId19"/>
      <w:pgSz w:w="11906" w:h="16838"/>
      <w:pgMar w:top="851" w:right="1417" w:bottom="1135" w:left="1417" w:header="567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1C561" w14:textId="77777777" w:rsidR="00F06559" w:rsidRDefault="00F06559" w:rsidP="00940DB9">
      <w:pPr>
        <w:spacing w:after="0" w:line="240" w:lineRule="auto"/>
      </w:pPr>
      <w:r>
        <w:separator/>
      </w:r>
    </w:p>
  </w:endnote>
  <w:endnote w:type="continuationSeparator" w:id="0">
    <w:p w14:paraId="74FAD984" w14:textId="77777777" w:rsidR="00F06559" w:rsidRDefault="00F06559" w:rsidP="0094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954129"/>
      <w:docPartObj>
        <w:docPartGallery w:val="Page Numbers (Bottom of Page)"/>
        <w:docPartUnique/>
      </w:docPartObj>
    </w:sdtPr>
    <w:sdtEndPr/>
    <w:sdtContent>
      <w:p w14:paraId="2D9F8F39" w14:textId="77777777" w:rsidR="00F06559" w:rsidRDefault="00E428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4649FC" w14:textId="77777777" w:rsidR="00F06559" w:rsidRDefault="00F065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3D7C2" w14:textId="77777777" w:rsidR="00F06559" w:rsidRDefault="00F06559" w:rsidP="00940DB9">
      <w:pPr>
        <w:spacing w:after="0" w:line="240" w:lineRule="auto"/>
      </w:pPr>
      <w:r>
        <w:separator/>
      </w:r>
    </w:p>
  </w:footnote>
  <w:footnote w:type="continuationSeparator" w:id="0">
    <w:p w14:paraId="60586D79" w14:textId="77777777" w:rsidR="00F06559" w:rsidRDefault="00F06559" w:rsidP="00940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10B0D" w14:textId="77777777" w:rsidR="00F06559" w:rsidRPr="00CB13B5" w:rsidRDefault="00F06559" w:rsidP="00D24D30">
    <w:pPr>
      <w:pStyle w:val="Nagwek"/>
      <w:rPr>
        <w:rFonts w:ascii="Times New Roman" w:hAnsi="Times New Roman" w:cs="Times New Roman"/>
      </w:rPr>
    </w:pPr>
  </w:p>
  <w:p w14:paraId="73E1D91F" w14:textId="77777777" w:rsidR="00F06559" w:rsidRDefault="00F065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CC797" w14:textId="77777777" w:rsidR="00F06559" w:rsidRPr="007F4790" w:rsidRDefault="00F06559" w:rsidP="005A09BE">
    <w:pPr>
      <w:pStyle w:val="Nagwek"/>
      <w:jc w:val="right"/>
      <w:rPr>
        <w:rFonts w:ascii="Times New Roman" w:hAnsi="Times New Roman" w:cs="Times New Roman"/>
      </w:rPr>
    </w:pPr>
    <w:r w:rsidRPr="007F4790">
      <w:rPr>
        <w:rFonts w:ascii="Times New Roman" w:hAnsi="Times New Roman" w:cs="Times New Roman"/>
      </w:rPr>
      <w:t>Załącznik nr  16</w:t>
    </w:r>
  </w:p>
  <w:p w14:paraId="00619CA3" w14:textId="77777777" w:rsidR="00F06559" w:rsidRPr="007F4790" w:rsidRDefault="00F06559" w:rsidP="005A09BE">
    <w:pPr>
      <w:pStyle w:val="Nagwek"/>
      <w:jc w:val="right"/>
      <w:rPr>
        <w:rFonts w:ascii="Times New Roman" w:hAnsi="Times New Roman" w:cs="Times New Roman"/>
      </w:rPr>
    </w:pPr>
    <w:r w:rsidRPr="007F4790">
      <w:rPr>
        <w:rFonts w:ascii="Times New Roman" w:hAnsi="Times New Roman" w:cs="Times New Roman"/>
      </w:rPr>
      <w:t>do Zasad składania  i rozpatrywania skarg i reklamacji  w LBS</w:t>
    </w:r>
  </w:p>
  <w:p w14:paraId="3BC2D635" w14:textId="4C8DDC3A" w:rsidR="00F06559" w:rsidRPr="007F4790" w:rsidRDefault="00C644B1" w:rsidP="005A09BE">
    <w:pPr>
      <w:pStyle w:val="Nagwek"/>
      <w:jc w:val="right"/>
      <w:rPr>
        <w:rFonts w:ascii="Times New Roman" w:hAnsi="Times New Roman" w:cs="Times New Roman"/>
      </w:rPr>
    </w:pPr>
    <w:r w:rsidRPr="007F4790">
      <w:rPr>
        <w:rFonts w:ascii="Times New Roman" w:hAnsi="Times New Roman" w:cs="Times New Roman"/>
      </w:rPr>
      <w:t xml:space="preserve">   zmieniony  U</w:t>
    </w:r>
    <w:r w:rsidR="00F06559" w:rsidRPr="007F4790">
      <w:rPr>
        <w:rFonts w:ascii="Times New Roman" w:hAnsi="Times New Roman" w:cs="Times New Roman"/>
      </w:rPr>
      <w:t xml:space="preserve">chwałą Zarządu nr </w:t>
    </w:r>
    <w:r w:rsidR="007F4790">
      <w:rPr>
        <w:rFonts w:ascii="Times New Roman" w:hAnsi="Times New Roman" w:cs="Times New Roman"/>
      </w:rPr>
      <w:t xml:space="preserve"> 19</w:t>
    </w:r>
    <w:r w:rsidRPr="007F4790">
      <w:rPr>
        <w:rFonts w:ascii="Times New Roman" w:hAnsi="Times New Roman" w:cs="Times New Roman"/>
      </w:rPr>
      <w:t>.</w:t>
    </w:r>
    <w:r w:rsidR="00F06559" w:rsidRPr="007F4790">
      <w:rPr>
        <w:rFonts w:ascii="Times New Roman" w:hAnsi="Times New Roman" w:cs="Times New Roman"/>
      </w:rPr>
      <w:t>/202</w:t>
    </w:r>
    <w:r w:rsidRPr="007F4790">
      <w:rPr>
        <w:rFonts w:ascii="Times New Roman" w:hAnsi="Times New Roman" w:cs="Times New Roman"/>
      </w:rPr>
      <w:t>5</w:t>
    </w:r>
    <w:r w:rsidR="00F06559" w:rsidRPr="007F4790">
      <w:rPr>
        <w:rFonts w:ascii="Times New Roman" w:hAnsi="Times New Roman" w:cs="Times New Roman"/>
      </w:rPr>
      <w:t xml:space="preserve"> z </w:t>
    </w:r>
    <w:r w:rsidRPr="007F4790">
      <w:rPr>
        <w:rFonts w:ascii="Times New Roman" w:hAnsi="Times New Roman" w:cs="Times New Roman"/>
      </w:rPr>
      <w:t>16.01.2025</w:t>
    </w:r>
    <w:r w:rsidR="00CE6B03" w:rsidRPr="007F4790">
      <w:rPr>
        <w:rFonts w:ascii="Times New Roman" w:hAnsi="Times New Roman" w:cs="Times New Roman"/>
      </w:rPr>
      <w:t xml:space="preserve"> </w:t>
    </w:r>
    <w:r w:rsidR="00F06559" w:rsidRPr="007F4790">
      <w:rPr>
        <w:rFonts w:ascii="Times New Roman" w:hAnsi="Times New Roman" w:cs="Times New Roman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7B1B"/>
    <w:multiLevelType w:val="multilevel"/>
    <w:tmpl w:val="31001F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D9010F"/>
    <w:multiLevelType w:val="hybridMultilevel"/>
    <w:tmpl w:val="28081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0088D"/>
    <w:multiLevelType w:val="hybridMultilevel"/>
    <w:tmpl w:val="AB06B0EC"/>
    <w:lvl w:ilvl="0" w:tplc="938254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E2543"/>
    <w:multiLevelType w:val="hybridMultilevel"/>
    <w:tmpl w:val="4F6C6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D52AB"/>
    <w:multiLevelType w:val="hybridMultilevel"/>
    <w:tmpl w:val="A622E11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F847831"/>
    <w:multiLevelType w:val="hybridMultilevel"/>
    <w:tmpl w:val="BE9E53BC"/>
    <w:lvl w:ilvl="0" w:tplc="B99ADFE4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>
    <w:nsid w:val="121F6FF9"/>
    <w:multiLevelType w:val="hybridMultilevel"/>
    <w:tmpl w:val="F84ABCBC"/>
    <w:lvl w:ilvl="0" w:tplc="2AA6AFCE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E0AA4"/>
    <w:multiLevelType w:val="hybridMultilevel"/>
    <w:tmpl w:val="D8FA7252"/>
    <w:lvl w:ilvl="0" w:tplc="29D0805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36720A"/>
    <w:multiLevelType w:val="hybridMultilevel"/>
    <w:tmpl w:val="CBB2E7E0"/>
    <w:lvl w:ilvl="0" w:tplc="E7BEE7F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9">
    <w:nsid w:val="16416323"/>
    <w:multiLevelType w:val="hybridMultilevel"/>
    <w:tmpl w:val="C6B24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54242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C2686"/>
    <w:multiLevelType w:val="hybridMultilevel"/>
    <w:tmpl w:val="485689A2"/>
    <w:lvl w:ilvl="0" w:tplc="25E0442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6" w:hanging="360"/>
      </w:pPr>
    </w:lvl>
    <w:lvl w:ilvl="2" w:tplc="0415001B" w:tentative="1">
      <w:start w:val="1"/>
      <w:numFmt w:val="lowerRoman"/>
      <w:lvlText w:val="%3."/>
      <w:lvlJc w:val="right"/>
      <w:pPr>
        <w:ind w:left="1456" w:hanging="180"/>
      </w:pPr>
    </w:lvl>
    <w:lvl w:ilvl="3" w:tplc="0415000F" w:tentative="1">
      <w:start w:val="1"/>
      <w:numFmt w:val="decimal"/>
      <w:lvlText w:val="%4."/>
      <w:lvlJc w:val="left"/>
      <w:pPr>
        <w:ind w:left="2176" w:hanging="360"/>
      </w:pPr>
    </w:lvl>
    <w:lvl w:ilvl="4" w:tplc="04150019" w:tentative="1">
      <w:start w:val="1"/>
      <w:numFmt w:val="lowerLetter"/>
      <w:lvlText w:val="%5."/>
      <w:lvlJc w:val="left"/>
      <w:pPr>
        <w:ind w:left="2896" w:hanging="360"/>
      </w:pPr>
    </w:lvl>
    <w:lvl w:ilvl="5" w:tplc="0415001B" w:tentative="1">
      <w:start w:val="1"/>
      <w:numFmt w:val="lowerRoman"/>
      <w:lvlText w:val="%6."/>
      <w:lvlJc w:val="right"/>
      <w:pPr>
        <w:ind w:left="3616" w:hanging="180"/>
      </w:pPr>
    </w:lvl>
    <w:lvl w:ilvl="6" w:tplc="0415000F" w:tentative="1">
      <w:start w:val="1"/>
      <w:numFmt w:val="decimal"/>
      <w:lvlText w:val="%7."/>
      <w:lvlJc w:val="left"/>
      <w:pPr>
        <w:ind w:left="4336" w:hanging="360"/>
      </w:pPr>
    </w:lvl>
    <w:lvl w:ilvl="7" w:tplc="04150019" w:tentative="1">
      <w:start w:val="1"/>
      <w:numFmt w:val="lowerLetter"/>
      <w:lvlText w:val="%8."/>
      <w:lvlJc w:val="left"/>
      <w:pPr>
        <w:ind w:left="5056" w:hanging="360"/>
      </w:pPr>
    </w:lvl>
    <w:lvl w:ilvl="8" w:tplc="0415001B" w:tentative="1">
      <w:start w:val="1"/>
      <w:numFmt w:val="lowerRoman"/>
      <w:lvlText w:val="%9."/>
      <w:lvlJc w:val="right"/>
      <w:pPr>
        <w:ind w:left="5776" w:hanging="180"/>
      </w:pPr>
    </w:lvl>
  </w:abstractNum>
  <w:abstractNum w:abstractNumId="11">
    <w:nsid w:val="1B6076EF"/>
    <w:multiLevelType w:val="hybridMultilevel"/>
    <w:tmpl w:val="FD1CE072"/>
    <w:lvl w:ilvl="0" w:tplc="F1469CDE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ascii="Times New Roman" w:hAnsi="Times New Roman" w:cs="Times New Roman"/>
      </w:rPr>
    </w:lvl>
  </w:abstractNum>
  <w:abstractNum w:abstractNumId="12">
    <w:nsid w:val="1D4E694C"/>
    <w:multiLevelType w:val="hybridMultilevel"/>
    <w:tmpl w:val="B44666D8"/>
    <w:lvl w:ilvl="0" w:tplc="D344804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A0D5A"/>
    <w:multiLevelType w:val="hybridMultilevel"/>
    <w:tmpl w:val="F416A958"/>
    <w:lvl w:ilvl="0" w:tplc="46E2DEE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D3B8B"/>
    <w:multiLevelType w:val="hybridMultilevel"/>
    <w:tmpl w:val="B1220E78"/>
    <w:lvl w:ilvl="0" w:tplc="AC0249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29210550"/>
    <w:multiLevelType w:val="hybridMultilevel"/>
    <w:tmpl w:val="05643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126A89"/>
    <w:multiLevelType w:val="hybridMultilevel"/>
    <w:tmpl w:val="BAF27546"/>
    <w:lvl w:ilvl="0" w:tplc="E9B4274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ascii="Times New Roman" w:hAnsi="Times New Roman" w:cs="Times New Roman"/>
      </w:rPr>
    </w:lvl>
    <w:lvl w:ilvl="3" w:tplc="7DC8EE72">
      <w:start w:val="1"/>
      <w:numFmt w:val="decimal"/>
      <w:lvlText w:val="%4."/>
      <w:lvlJc w:val="left"/>
      <w:pPr>
        <w:ind w:left="2771" w:hanging="360"/>
      </w:pPr>
      <w:rPr>
        <w:rFonts w:ascii="Garamond" w:hAnsi="Garamond" w:cs="Times New Roman" w:hint="default"/>
        <w:i w:val="0"/>
        <w:strike w:val="0"/>
        <w:sz w:val="24"/>
        <w:szCs w:val="24"/>
        <w:vertAlign w:val="baseline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ascii="Times New Roman" w:hAnsi="Times New Roman" w:cs="Times New Roman"/>
      </w:rPr>
    </w:lvl>
    <w:lvl w:ilvl="6" w:tplc="64E8AEF8">
      <w:start w:val="1"/>
      <w:numFmt w:val="decimal"/>
      <w:lvlText w:val="%7."/>
      <w:lvlJc w:val="left"/>
      <w:pPr>
        <w:ind w:left="5037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ascii="Times New Roman" w:hAnsi="Times New Roman" w:cs="Times New Roman"/>
      </w:rPr>
    </w:lvl>
  </w:abstractNum>
  <w:abstractNum w:abstractNumId="17">
    <w:nsid w:val="2DCA6B26"/>
    <w:multiLevelType w:val="hybridMultilevel"/>
    <w:tmpl w:val="A2E48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46BD0"/>
    <w:multiLevelType w:val="hybridMultilevel"/>
    <w:tmpl w:val="1696F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84723"/>
    <w:multiLevelType w:val="hybridMultilevel"/>
    <w:tmpl w:val="A7D2C732"/>
    <w:lvl w:ilvl="0" w:tplc="76A0518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21E2D9F"/>
    <w:multiLevelType w:val="hybridMultilevel"/>
    <w:tmpl w:val="2AD22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60ECD"/>
    <w:multiLevelType w:val="hybridMultilevel"/>
    <w:tmpl w:val="F0523512"/>
    <w:lvl w:ilvl="0" w:tplc="6D2EFFD6">
      <w:start w:val="1"/>
      <w:numFmt w:val="decimal"/>
      <w:lvlText w:val="§ %1"/>
      <w:lvlJc w:val="center"/>
      <w:pPr>
        <w:ind w:left="4897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8146D1B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2" w:tplc="38D6D7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B0FA8"/>
    <w:multiLevelType w:val="hybridMultilevel"/>
    <w:tmpl w:val="37AE7464"/>
    <w:lvl w:ilvl="0" w:tplc="B8228B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</w:rPr>
    </w:lvl>
    <w:lvl w:ilvl="1" w:tplc="756657FA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574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4D2306B4"/>
    <w:multiLevelType w:val="hybridMultilevel"/>
    <w:tmpl w:val="8DD829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E0F5C54"/>
    <w:multiLevelType w:val="hybridMultilevel"/>
    <w:tmpl w:val="BAE69B6C"/>
    <w:lvl w:ilvl="0" w:tplc="46E2DEE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B06CF"/>
    <w:multiLevelType w:val="hybridMultilevel"/>
    <w:tmpl w:val="FDBCD9CC"/>
    <w:lvl w:ilvl="0" w:tplc="E6529448">
      <w:start w:val="1"/>
      <w:numFmt w:val="decimal"/>
      <w:lvlText w:val="%1)"/>
      <w:lvlJc w:val="left"/>
      <w:pPr>
        <w:ind w:left="1004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8209F"/>
    <w:multiLevelType w:val="hybridMultilevel"/>
    <w:tmpl w:val="56A09DAE"/>
    <w:lvl w:ilvl="0" w:tplc="46E2DEEC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>
    <w:nsid w:val="589D429E"/>
    <w:multiLevelType w:val="hybridMultilevel"/>
    <w:tmpl w:val="F1C0DE3E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>
    <w:nsid w:val="5B74336E"/>
    <w:multiLevelType w:val="hybridMultilevel"/>
    <w:tmpl w:val="87D455F2"/>
    <w:lvl w:ilvl="0" w:tplc="46E2DEE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7D103500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DF96CC7"/>
    <w:multiLevelType w:val="hybridMultilevel"/>
    <w:tmpl w:val="4A3E8664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0">
    <w:nsid w:val="6AAD4047"/>
    <w:multiLevelType w:val="hybridMultilevel"/>
    <w:tmpl w:val="F89E5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F4EBD"/>
    <w:multiLevelType w:val="hybridMultilevel"/>
    <w:tmpl w:val="E72ABD3A"/>
    <w:lvl w:ilvl="0" w:tplc="46E2DEEC">
      <w:start w:val="1"/>
      <w:numFmt w:val="decimal"/>
      <w:lvlText w:val="%1)"/>
      <w:lvlJc w:val="left"/>
      <w:pPr>
        <w:ind w:left="22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32">
    <w:nsid w:val="6C89055A"/>
    <w:multiLevelType w:val="hybridMultilevel"/>
    <w:tmpl w:val="FF94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936BB"/>
    <w:multiLevelType w:val="hybridMultilevel"/>
    <w:tmpl w:val="854AEF34"/>
    <w:lvl w:ilvl="0" w:tplc="66F42046">
      <w:start w:val="1"/>
      <w:numFmt w:val="decimal"/>
      <w:lvlText w:val="%1."/>
      <w:lvlJc w:val="left"/>
      <w:pPr>
        <w:ind w:left="2771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4">
    <w:nsid w:val="6F4158E4"/>
    <w:multiLevelType w:val="hybridMultilevel"/>
    <w:tmpl w:val="55A40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60B3D"/>
    <w:multiLevelType w:val="hybridMultilevel"/>
    <w:tmpl w:val="8910B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9674F5"/>
    <w:multiLevelType w:val="hybridMultilevel"/>
    <w:tmpl w:val="B776A97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3B078EE"/>
    <w:multiLevelType w:val="hybridMultilevel"/>
    <w:tmpl w:val="22CAF488"/>
    <w:lvl w:ilvl="0" w:tplc="E9B4274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077690"/>
    <w:multiLevelType w:val="hybridMultilevel"/>
    <w:tmpl w:val="BDF02732"/>
    <w:lvl w:ilvl="0" w:tplc="256E3664">
      <w:start w:val="7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56C0B"/>
    <w:multiLevelType w:val="hybridMultilevel"/>
    <w:tmpl w:val="F468D9F4"/>
    <w:lvl w:ilvl="0" w:tplc="077C5DE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1"/>
  </w:num>
  <w:num w:numId="5">
    <w:abstractNumId w:val="18"/>
  </w:num>
  <w:num w:numId="6">
    <w:abstractNumId w:val="27"/>
  </w:num>
  <w:num w:numId="7">
    <w:abstractNumId w:val="29"/>
  </w:num>
  <w:num w:numId="8">
    <w:abstractNumId w:val="6"/>
  </w:num>
  <w:num w:numId="9">
    <w:abstractNumId w:val="39"/>
  </w:num>
  <w:num w:numId="10">
    <w:abstractNumId w:val="28"/>
  </w:num>
  <w:num w:numId="11">
    <w:abstractNumId w:val="22"/>
  </w:num>
  <w:num w:numId="12">
    <w:abstractNumId w:val="37"/>
  </w:num>
  <w:num w:numId="13">
    <w:abstractNumId w:val="24"/>
  </w:num>
  <w:num w:numId="14">
    <w:abstractNumId w:val="26"/>
  </w:num>
  <w:num w:numId="15">
    <w:abstractNumId w:val="31"/>
  </w:num>
  <w:num w:numId="16">
    <w:abstractNumId w:val="25"/>
  </w:num>
  <w:num w:numId="17">
    <w:abstractNumId w:val="33"/>
  </w:num>
  <w:num w:numId="18">
    <w:abstractNumId w:val="5"/>
  </w:num>
  <w:num w:numId="19">
    <w:abstractNumId w:val="30"/>
  </w:num>
  <w:num w:numId="20">
    <w:abstractNumId w:val="17"/>
  </w:num>
  <w:num w:numId="21">
    <w:abstractNumId w:val="34"/>
  </w:num>
  <w:num w:numId="22">
    <w:abstractNumId w:val="1"/>
  </w:num>
  <w:num w:numId="23">
    <w:abstractNumId w:val="35"/>
  </w:num>
  <w:num w:numId="24">
    <w:abstractNumId w:val="4"/>
  </w:num>
  <w:num w:numId="25">
    <w:abstractNumId w:val="3"/>
  </w:num>
  <w:num w:numId="26">
    <w:abstractNumId w:val="13"/>
  </w:num>
  <w:num w:numId="27">
    <w:abstractNumId w:val="0"/>
  </w:num>
  <w:num w:numId="28">
    <w:abstractNumId w:val="9"/>
  </w:num>
  <w:num w:numId="29">
    <w:abstractNumId w:val="32"/>
  </w:num>
  <w:num w:numId="30">
    <w:abstractNumId w:val="2"/>
  </w:num>
  <w:num w:numId="31">
    <w:abstractNumId w:val="36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8"/>
  </w:num>
  <w:num w:numId="35">
    <w:abstractNumId w:val="15"/>
  </w:num>
  <w:num w:numId="36">
    <w:abstractNumId w:val="10"/>
  </w:num>
  <w:num w:numId="37">
    <w:abstractNumId w:val="23"/>
  </w:num>
  <w:num w:numId="38">
    <w:abstractNumId w:val="12"/>
  </w:num>
  <w:num w:numId="39">
    <w:abstractNumId w:val="38"/>
  </w:num>
  <w:num w:numId="40">
    <w:abstractNumId w:val="21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75"/>
    <w:rsid w:val="0001344C"/>
    <w:rsid w:val="0001415B"/>
    <w:rsid w:val="000375C1"/>
    <w:rsid w:val="00041562"/>
    <w:rsid w:val="0004301E"/>
    <w:rsid w:val="00055DE2"/>
    <w:rsid w:val="00055EEC"/>
    <w:rsid w:val="0006760C"/>
    <w:rsid w:val="0007453E"/>
    <w:rsid w:val="00081E92"/>
    <w:rsid w:val="000A4B6C"/>
    <w:rsid w:val="000B0476"/>
    <w:rsid w:val="000B45CC"/>
    <w:rsid w:val="000C5AEE"/>
    <w:rsid w:val="000D3A54"/>
    <w:rsid w:val="000D3C10"/>
    <w:rsid w:val="000D6FD5"/>
    <w:rsid w:val="000E2E6B"/>
    <w:rsid w:val="000F1932"/>
    <w:rsid w:val="00120C2D"/>
    <w:rsid w:val="00125917"/>
    <w:rsid w:val="0013488B"/>
    <w:rsid w:val="0014463E"/>
    <w:rsid w:val="0016701B"/>
    <w:rsid w:val="00190F87"/>
    <w:rsid w:val="001B612F"/>
    <w:rsid w:val="001C506D"/>
    <w:rsid w:val="001C5654"/>
    <w:rsid w:val="001C5BFA"/>
    <w:rsid w:val="00224123"/>
    <w:rsid w:val="00232471"/>
    <w:rsid w:val="002511D3"/>
    <w:rsid w:val="00254BB6"/>
    <w:rsid w:val="00254C7B"/>
    <w:rsid w:val="0026725C"/>
    <w:rsid w:val="002A5E9F"/>
    <w:rsid w:val="002C256E"/>
    <w:rsid w:val="002E63BD"/>
    <w:rsid w:val="003040CD"/>
    <w:rsid w:val="00307E7D"/>
    <w:rsid w:val="00345E9C"/>
    <w:rsid w:val="003527B2"/>
    <w:rsid w:val="00391711"/>
    <w:rsid w:val="00396501"/>
    <w:rsid w:val="003A4741"/>
    <w:rsid w:val="003B00AB"/>
    <w:rsid w:val="003B2AEC"/>
    <w:rsid w:val="003C794F"/>
    <w:rsid w:val="003E3BDA"/>
    <w:rsid w:val="003E6F86"/>
    <w:rsid w:val="0040432D"/>
    <w:rsid w:val="00405CCA"/>
    <w:rsid w:val="00416CAC"/>
    <w:rsid w:val="00420B5D"/>
    <w:rsid w:val="00492E48"/>
    <w:rsid w:val="004B1E08"/>
    <w:rsid w:val="004C2274"/>
    <w:rsid w:val="004C2C19"/>
    <w:rsid w:val="004D0869"/>
    <w:rsid w:val="004D40FF"/>
    <w:rsid w:val="004D6C65"/>
    <w:rsid w:val="004E1D00"/>
    <w:rsid w:val="004E431E"/>
    <w:rsid w:val="004F47F4"/>
    <w:rsid w:val="00502554"/>
    <w:rsid w:val="0050626C"/>
    <w:rsid w:val="00517BE3"/>
    <w:rsid w:val="00533144"/>
    <w:rsid w:val="00540753"/>
    <w:rsid w:val="0057153D"/>
    <w:rsid w:val="00594FDA"/>
    <w:rsid w:val="005A09BE"/>
    <w:rsid w:val="005A6994"/>
    <w:rsid w:val="005B05F7"/>
    <w:rsid w:val="005C52E4"/>
    <w:rsid w:val="005D3448"/>
    <w:rsid w:val="005D5F0D"/>
    <w:rsid w:val="00602E4D"/>
    <w:rsid w:val="00606223"/>
    <w:rsid w:val="00623649"/>
    <w:rsid w:val="006243E4"/>
    <w:rsid w:val="006431CB"/>
    <w:rsid w:val="00643A99"/>
    <w:rsid w:val="00644658"/>
    <w:rsid w:val="00660C1B"/>
    <w:rsid w:val="00687E94"/>
    <w:rsid w:val="006A10BD"/>
    <w:rsid w:val="006B09AC"/>
    <w:rsid w:val="006D17A0"/>
    <w:rsid w:val="006D2494"/>
    <w:rsid w:val="006D5CA4"/>
    <w:rsid w:val="006D61A7"/>
    <w:rsid w:val="006E49A1"/>
    <w:rsid w:val="0072212B"/>
    <w:rsid w:val="00725515"/>
    <w:rsid w:val="00740977"/>
    <w:rsid w:val="00746910"/>
    <w:rsid w:val="00747C43"/>
    <w:rsid w:val="00754859"/>
    <w:rsid w:val="00757246"/>
    <w:rsid w:val="00764761"/>
    <w:rsid w:val="00776A97"/>
    <w:rsid w:val="00785008"/>
    <w:rsid w:val="00785AFE"/>
    <w:rsid w:val="00795AF0"/>
    <w:rsid w:val="007A3988"/>
    <w:rsid w:val="007B5232"/>
    <w:rsid w:val="007D3921"/>
    <w:rsid w:val="007D593A"/>
    <w:rsid w:val="007D7973"/>
    <w:rsid w:val="007E0BB6"/>
    <w:rsid w:val="007F4790"/>
    <w:rsid w:val="007F57BF"/>
    <w:rsid w:val="008317C4"/>
    <w:rsid w:val="00893B6F"/>
    <w:rsid w:val="00896BA0"/>
    <w:rsid w:val="008A3900"/>
    <w:rsid w:val="008A40A9"/>
    <w:rsid w:val="008E025C"/>
    <w:rsid w:val="008E6FBF"/>
    <w:rsid w:val="008F023B"/>
    <w:rsid w:val="00906426"/>
    <w:rsid w:val="00915F86"/>
    <w:rsid w:val="00921B8D"/>
    <w:rsid w:val="00940DB9"/>
    <w:rsid w:val="009460FD"/>
    <w:rsid w:val="00970F73"/>
    <w:rsid w:val="009713AE"/>
    <w:rsid w:val="00971E61"/>
    <w:rsid w:val="009831EF"/>
    <w:rsid w:val="0098454B"/>
    <w:rsid w:val="00987DCF"/>
    <w:rsid w:val="00994072"/>
    <w:rsid w:val="00997C5A"/>
    <w:rsid w:val="009A10AF"/>
    <w:rsid w:val="009B7776"/>
    <w:rsid w:val="009C72F9"/>
    <w:rsid w:val="009D487D"/>
    <w:rsid w:val="009E5F54"/>
    <w:rsid w:val="00A1304B"/>
    <w:rsid w:val="00A17F65"/>
    <w:rsid w:val="00A22F07"/>
    <w:rsid w:val="00A24066"/>
    <w:rsid w:val="00A37582"/>
    <w:rsid w:val="00A45641"/>
    <w:rsid w:val="00A50948"/>
    <w:rsid w:val="00A535C5"/>
    <w:rsid w:val="00A55376"/>
    <w:rsid w:val="00A55C60"/>
    <w:rsid w:val="00A57BC9"/>
    <w:rsid w:val="00A630D1"/>
    <w:rsid w:val="00A65764"/>
    <w:rsid w:val="00A8164E"/>
    <w:rsid w:val="00A93DD7"/>
    <w:rsid w:val="00AB1675"/>
    <w:rsid w:val="00AC0F41"/>
    <w:rsid w:val="00AD7300"/>
    <w:rsid w:val="00AE3E00"/>
    <w:rsid w:val="00AF6D0A"/>
    <w:rsid w:val="00B047FE"/>
    <w:rsid w:val="00B45424"/>
    <w:rsid w:val="00B840E9"/>
    <w:rsid w:val="00B92A0F"/>
    <w:rsid w:val="00BB279F"/>
    <w:rsid w:val="00BC0536"/>
    <w:rsid w:val="00BD774B"/>
    <w:rsid w:val="00BE01D9"/>
    <w:rsid w:val="00BF0970"/>
    <w:rsid w:val="00C529C6"/>
    <w:rsid w:val="00C63094"/>
    <w:rsid w:val="00C644B1"/>
    <w:rsid w:val="00C914AC"/>
    <w:rsid w:val="00C935A6"/>
    <w:rsid w:val="00C95EBC"/>
    <w:rsid w:val="00CC5AB8"/>
    <w:rsid w:val="00CE2462"/>
    <w:rsid w:val="00CE6B03"/>
    <w:rsid w:val="00D11E1D"/>
    <w:rsid w:val="00D13358"/>
    <w:rsid w:val="00D24D30"/>
    <w:rsid w:val="00D25317"/>
    <w:rsid w:val="00D260A5"/>
    <w:rsid w:val="00D34B4F"/>
    <w:rsid w:val="00D435AE"/>
    <w:rsid w:val="00D51B6B"/>
    <w:rsid w:val="00D52D9F"/>
    <w:rsid w:val="00D61E88"/>
    <w:rsid w:val="00D653B3"/>
    <w:rsid w:val="00D76D9A"/>
    <w:rsid w:val="00D8448F"/>
    <w:rsid w:val="00D919C3"/>
    <w:rsid w:val="00DA15D3"/>
    <w:rsid w:val="00DA19EE"/>
    <w:rsid w:val="00DD2D39"/>
    <w:rsid w:val="00DD4029"/>
    <w:rsid w:val="00E16EEF"/>
    <w:rsid w:val="00E20767"/>
    <w:rsid w:val="00E20B58"/>
    <w:rsid w:val="00E25547"/>
    <w:rsid w:val="00E2558C"/>
    <w:rsid w:val="00E4283B"/>
    <w:rsid w:val="00E500B8"/>
    <w:rsid w:val="00E554A5"/>
    <w:rsid w:val="00E60FCB"/>
    <w:rsid w:val="00E63296"/>
    <w:rsid w:val="00E72EF8"/>
    <w:rsid w:val="00E82C95"/>
    <w:rsid w:val="00E93929"/>
    <w:rsid w:val="00ED29A8"/>
    <w:rsid w:val="00EE2A2A"/>
    <w:rsid w:val="00EE42BD"/>
    <w:rsid w:val="00EF0079"/>
    <w:rsid w:val="00EF2588"/>
    <w:rsid w:val="00F06559"/>
    <w:rsid w:val="00F33C42"/>
    <w:rsid w:val="00F67B3E"/>
    <w:rsid w:val="00F71CB7"/>
    <w:rsid w:val="00FC414E"/>
    <w:rsid w:val="00FC769A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FF2E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1675"/>
    <w:rPr>
      <w:strike w:val="0"/>
      <w:dstrike w:val="0"/>
      <w:color w:val="0000FF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AB1675"/>
    <w:rPr>
      <w:b/>
      <w:bCs/>
    </w:rPr>
  </w:style>
  <w:style w:type="paragraph" w:styleId="NormalnyWeb">
    <w:name w:val="Normal (Web)"/>
    <w:basedOn w:val="Normalny"/>
    <w:uiPriority w:val="99"/>
    <w:unhideWhenUsed/>
    <w:rsid w:val="00AB1675"/>
    <w:pPr>
      <w:spacing w:after="0" w:line="495" w:lineRule="atLeast"/>
    </w:pPr>
    <w:rPr>
      <w:rFonts w:ascii="Times New Roman" w:eastAsia="Times New Roman" w:hAnsi="Times New Roman" w:cs="Times New Roman"/>
      <w:color w:val="313131"/>
      <w:sz w:val="24"/>
      <w:szCs w:val="24"/>
    </w:rPr>
  </w:style>
  <w:style w:type="paragraph" w:styleId="Akapitzlist">
    <w:name w:val="List Paragraph"/>
    <w:basedOn w:val="Normalny"/>
    <w:uiPriority w:val="34"/>
    <w:qFormat/>
    <w:rsid w:val="008317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vertAlign w:val="subscript"/>
    </w:rPr>
  </w:style>
  <w:style w:type="paragraph" w:customStyle="1" w:styleId="Akapitzlist1">
    <w:name w:val="Akapit z listą1"/>
    <w:basedOn w:val="Normalny"/>
    <w:uiPriority w:val="99"/>
    <w:rsid w:val="008317C4"/>
    <w:pPr>
      <w:ind w:left="720"/>
      <w:jc w:val="both"/>
    </w:pPr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8317C4"/>
    <w:pPr>
      <w:spacing w:after="0" w:line="240" w:lineRule="auto"/>
      <w:ind w:left="1701" w:hanging="170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2">
    <w:name w:val="Tekst podstawowy 22"/>
    <w:basedOn w:val="Normalny"/>
    <w:rsid w:val="00120C2D"/>
    <w:pPr>
      <w:spacing w:after="0" w:line="240" w:lineRule="auto"/>
      <w:ind w:left="1701" w:hanging="170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C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C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C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C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C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C43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omylnaczcionkaakapitu"/>
    <w:rsid w:val="00DD4029"/>
  </w:style>
  <w:style w:type="paragraph" w:styleId="Nagwek">
    <w:name w:val="header"/>
    <w:basedOn w:val="Normalny"/>
    <w:link w:val="NagwekZnak"/>
    <w:unhideWhenUsed/>
    <w:rsid w:val="00940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0DB9"/>
  </w:style>
  <w:style w:type="paragraph" w:styleId="Stopka">
    <w:name w:val="footer"/>
    <w:basedOn w:val="Normalny"/>
    <w:link w:val="StopkaZnak"/>
    <w:uiPriority w:val="99"/>
    <w:unhideWhenUsed/>
    <w:rsid w:val="00940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1675"/>
    <w:rPr>
      <w:strike w:val="0"/>
      <w:dstrike w:val="0"/>
      <w:color w:val="0000FF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AB1675"/>
    <w:rPr>
      <w:b/>
      <w:bCs/>
    </w:rPr>
  </w:style>
  <w:style w:type="paragraph" w:styleId="NormalnyWeb">
    <w:name w:val="Normal (Web)"/>
    <w:basedOn w:val="Normalny"/>
    <w:uiPriority w:val="99"/>
    <w:unhideWhenUsed/>
    <w:rsid w:val="00AB1675"/>
    <w:pPr>
      <w:spacing w:after="0" w:line="495" w:lineRule="atLeast"/>
    </w:pPr>
    <w:rPr>
      <w:rFonts w:ascii="Times New Roman" w:eastAsia="Times New Roman" w:hAnsi="Times New Roman" w:cs="Times New Roman"/>
      <w:color w:val="313131"/>
      <w:sz w:val="24"/>
      <w:szCs w:val="24"/>
    </w:rPr>
  </w:style>
  <w:style w:type="paragraph" w:styleId="Akapitzlist">
    <w:name w:val="List Paragraph"/>
    <w:basedOn w:val="Normalny"/>
    <w:uiPriority w:val="34"/>
    <w:qFormat/>
    <w:rsid w:val="008317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vertAlign w:val="subscript"/>
    </w:rPr>
  </w:style>
  <w:style w:type="paragraph" w:customStyle="1" w:styleId="Akapitzlist1">
    <w:name w:val="Akapit z listą1"/>
    <w:basedOn w:val="Normalny"/>
    <w:uiPriority w:val="99"/>
    <w:rsid w:val="008317C4"/>
    <w:pPr>
      <w:ind w:left="720"/>
      <w:jc w:val="both"/>
    </w:pPr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8317C4"/>
    <w:pPr>
      <w:spacing w:after="0" w:line="240" w:lineRule="auto"/>
      <w:ind w:left="1701" w:hanging="170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2">
    <w:name w:val="Tekst podstawowy 22"/>
    <w:basedOn w:val="Normalny"/>
    <w:rsid w:val="00120C2D"/>
    <w:pPr>
      <w:spacing w:after="0" w:line="240" w:lineRule="auto"/>
      <w:ind w:left="1701" w:hanging="170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C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C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C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C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C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C43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omylnaczcionkaakapitu"/>
    <w:rsid w:val="00DD4029"/>
  </w:style>
  <w:style w:type="paragraph" w:styleId="Nagwek">
    <w:name w:val="header"/>
    <w:basedOn w:val="Normalny"/>
    <w:link w:val="NagwekZnak"/>
    <w:unhideWhenUsed/>
    <w:rsid w:val="00940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0DB9"/>
  </w:style>
  <w:style w:type="paragraph" w:styleId="Stopka">
    <w:name w:val="footer"/>
    <w:basedOn w:val="Normalny"/>
    <w:link w:val="StopkaZnak"/>
    <w:uiPriority w:val="99"/>
    <w:unhideWhenUsed/>
    <w:rsid w:val="00940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45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0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3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02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1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7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65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066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9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877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72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gb.pl/wp-content/uploads/2017/10/Zal_nr_4_Wzor_formularza_reklamacyjnego_dot._karty_dla_klienta_instytucjonalnego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sgb.pl/wp-content/uploads/2017/10/Zal_nr_3_Wzor_formularza_reklamacyjnego_dot._karty_dla_klienta_indywidualnego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zbp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gb.pl/wp-content/uploads/2017/10/Zal_nr_2_Wzor_formularza_reklamacyjnego_dla_klienta_instytucjonalnego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nf.gov.pl" TargetMode="External"/><Relationship Id="rId10" Type="http://schemas.openxmlformats.org/officeDocument/2006/relationships/hyperlink" Target="https://www.sgb.pl/wp-content/uploads/2017/10/Zal_nr_1_Wzor_formularza_reklamacyjnego_dla_klienta_indywidualnego.pdf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lubuskibs.pl" TargetMode="External"/><Relationship Id="rId14" Type="http://schemas.openxmlformats.org/officeDocument/2006/relationships/hyperlink" Target="https://rf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1EA39-DDA0-4CDC-B4EA-99D84FD4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2193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mwitk</dc:creator>
  <cp:lastModifiedBy>Danuta Piotrowska</cp:lastModifiedBy>
  <cp:revision>7</cp:revision>
  <cp:lastPrinted>2022-12-14T14:00:00Z</cp:lastPrinted>
  <dcterms:created xsi:type="dcterms:W3CDTF">2025-01-22T08:51:00Z</dcterms:created>
  <dcterms:modified xsi:type="dcterms:W3CDTF">2025-01-28T12:33:00Z</dcterms:modified>
</cp:coreProperties>
</file>